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5830">
      <w:pPr>
        <w:ind w:right="2069" w:firstLine="720"/>
        <w:jc w:val="center"/>
      </w:pPr>
      <w:r>
        <w:t>Система нормативных документов в строительстве</w:t>
      </w:r>
    </w:p>
    <w:p w:rsidR="00000000" w:rsidRDefault="007E5830">
      <w:pPr>
        <w:ind w:right="2069" w:firstLine="284"/>
        <w:jc w:val="center"/>
      </w:pPr>
    </w:p>
    <w:p w:rsidR="00000000" w:rsidRDefault="007E5830">
      <w:pPr>
        <w:ind w:right="2069" w:firstLine="284"/>
        <w:jc w:val="center"/>
      </w:pPr>
      <w:r>
        <w:t xml:space="preserve">СТРОИТЕЛЬНЫЕ НОРМЫ И ПРАВИЛА </w:t>
      </w:r>
    </w:p>
    <w:p w:rsidR="00000000" w:rsidRDefault="007E5830">
      <w:pPr>
        <w:ind w:right="2069" w:firstLine="284"/>
        <w:jc w:val="center"/>
      </w:pPr>
      <w:r>
        <w:t>РОССИЙСКОЙ ФЕДЕРАЦИИ</w:t>
      </w:r>
    </w:p>
    <w:p w:rsidR="00000000" w:rsidRDefault="007E5830">
      <w:pPr>
        <w:ind w:right="2069" w:firstLine="284"/>
        <w:jc w:val="center"/>
      </w:pPr>
    </w:p>
    <w:p w:rsidR="00000000" w:rsidRDefault="007E5830">
      <w:pPr>
        <w:ind w:right="2069" w:firstLine="284"/>
        <w:jc w:val="center"/>
      </w:pPr>
      <w:r>
        <w:t>Федеральные (типовые) элементные нормы расхода материалов</w:t>
      </w:r>
    </w:p>
    <w:p w:rsidR="00000000" w:rsidRDefault="007E5830">
      <w:pPr>
        <w:ind w:right="2069" w:firstLine="284"/>
        <w:jc w:val="center"/>
      </w:pPr>
    </w:p>
    <w:p w:rsidR="00000000" w:rsidRDefault="007E5830">
      <w:pPr>
        <w:ind w:right="2069" w:firstLine="284"/>
        <w:jc w:val="center"/>
        <w:rPr>
          <w:b/>
        </w:rPr>
      </w:pPr>
      <w:r>
        <w:rPr>
          <w:b/>
        </w:rPr>
        <w:t xml:space="preserve">ФЕДЕРАЛЬНЫЕ (ТИПОВЫЕ) ЭЛЕМЕНТНЫЕ НОРМЫ РАСХОДА </w:t>
      </w:r>
    </w:p>
    <w:p w:rsidR="00000000" w:rsidRDefault="007E5830">
      <w:pPr>
        <w:ind w:right="2069" w:firstLine="284"/>
        <w:jc w:val="center"/>
        <w:rPr>
          <w:b/>
        </w:rPr>
      </w:pPr>
      <w:r>
        <w:rPr>
          <w:b/>
        </w:rPr>
        <w:t xml:space="preserve">ЦЕМЕНТА ПРИ ИЗГОТОВЛЕНИИ БЕТОННЫХ И </w:t>
      </w:r>
    </w:p>
    <w:p w:rsidR="00000000" w:rsidRDefault="007E5830">
      <w:pPr>
        <w:ind w:right="2069" w:firstLine="284"/>
        <w:jc w:val="center"/>
        <w:rPr>
          <w:b/>
        </w:rPr>
      </w:pPr>
      <w:r>
        <w:rPr>
          <w:b/>
        </w:rPr>
        <w:t>ЖЕЛЕЗОБЕТОНН</w:t>
      </w:r>
      <w:r>
        <w:rPr>
          <w:b/>
        </w:rPr>
        <w:t>ЫХ ИЗДЕЛИЙ И КОНСТРУКЦИЙ</w:t>
      </w:r>
    </w:p>
    <w:p w:rsidR="00000000" w:rsidRDefault="007E5830">
      <w:pPr>
        <w:ind w:right="2069" w:firstLine="284"/>
        <w:jc w:val="center"/>
        <w:rPr>
          <w:b/>
        </w:rPr>
      </w:pPr>
      <w:r>
        <w:rPr>
          <w:b/>
        </w:rPr>
        <w:t>СНиП 82-02-95</w:t>
      </w:r>
    </w:p>
    <w:p w:rsidR="00000000" w:rsidRDefault="007E5830">
      <w:pPr>
        <w:ind w:right="2069" w:firstLine="284"/>
        <w:jc w:val="center"/>
      </w:pPr>
    </w:p>
    <w:p w:rsidR="00000000" w:rsidRDefault="007E5830">
      <w:pPr>
        <w:ind w:right="2069" w:firstLine="284"/>
        <w:jc w:val="center"/>
      </w:pPr>
      <w:r>
        <w:t xml:space="preserve">МИНИСТЕРСТВО СТРОИТЕЛЬСТВА РОССИЙСКОЙ ФЕДЕРАЦИИ </w:t>
      </w:r>
    </w:p>
    <w:p w:rsidR="00000000" w:rsidRDefault="007E5830">
      <w:pPr>
        <w:ind w:right="2069" w:firstLine="284"/>
        <w:jc w:val="center"/>
      </w:pPr>
      <w:r>
        <w:t>(МИНСТРОЙ РОССИИ)</w:t>
      </w:r>
    </w:p>
    <w:p w:rsidR="00000000" w:rsidRDefault="007E5830">
      <w:pPr>
        <w:ind w:right="2069" w:firstLine="284"/>
        <w:jc w:val="center"/>
      </w:pPr>
      <w:r>
        <w:t>Москва 1996</w:t>
      </w:r>
    </w:p>
    <w:p w:rsidR="00000000" w:rsidRDefault="007E5830">
      <w:pPr>
        <w:ind w:right="2069" w:firstLine="284"/>
        <w:jc w:val="center"/>
      </w:pPr>
    </w:p>
    <w:p w:rsidR="00000000" w:rsidRDefault="007E5830">
      <w:pPr>
        <w:ind w:right="2069" w:firstLine="284"/>
        <w:jc w:val="center"/>
      </w:pPr>
      <w:r>
        <w:t>ПРЕДИСЛОВИЕ</w:t>
      </w:r>
    </w:p>
    <w:p w:rsidR="00000000" w:rsidRDefault="007E5830">
      <w:pPr>
        <w:ind w:right="2069" w:firstLine="284"/>
        <w:jc w:val="center"/>
      </w:pPr>
    </w:p>
    <w:p w:rsidR="00000000" w:rsidRDefault="007E5830">
      <w:pPr>
        <w:ind w:right="2069" w:firstLine="284"/>
      </w:pPr>
      <w:r>
        <w:t>1 РАЗРАБОТАНЫ НИИЖБ, ВНИИжелезобетон, ЦНИИЭУС, Государственным предприятием «Туластройпроект». Главным управлением совершенствования ценообразования и сметного нормирования в строительстве Минстроя России.</w:t>
      </w:r>
    </w:p>
    <w:p w:rsidR="00000000" w:rsidRDefault="007E5830">
      <w:pPr>
        <w:ind w:right="2069" w:firstLine="284"/>
      </w:pPr>
      <w:r>
        <w:t>2 ВНЕСЕНЫ Главным управлением совершенствования ценообразования и сметного нормирования в строительстве Минстроя России</w:t>
      </w:r>
    </w:p>
    <w:p w:rsidR="00000000" w:rsidRDefault="007E5830">
      <w:pPr>
        <w:ind w:right="2069" w:firstLine="284"/>
      </w:pPr>
      <w:r>
        <w:t>3 ПРИНЯТЫ И ВВЕДЕНЫ В ДЕЙСТВИЕ постановлением Минстро</w:t>
      </w:r>
      <w:r>
        <w:t>я России от 1 декабря 1995 г. № 18-101 в качестве строительных норм и правил Российской Федерации взамен СНиП 5.01.23-83 «Типовые нормы расхода цемента для приготовления бетонов сборных и монолитных бетонных, железобетонных изделий и конструкций».</w:t>
      </w:r>
    </w:p>
    <w:p w:rsidR="00000000" w:rsidRDefault="007E5830">
      <w:pPr>
        <w:ind w:right="2069" w:firstLine="284"/>
      </w:pPr>
    </w:p>
    <w:p w:rsidR="00000000" w:rsidRDefault="007E5830">
      <w:pPr>
        <w:ind w:right="2069" w:firstLine="284"/>
      </w:pPr>
      <w:r>
        <w:t xml:space="preserve">СОДЕРЖАНИЕ </w:t>
      </w:r>
    </w:p>
    <w:p w:rsidR="00000000" w:rsidRDefault="007E5830">
      <w:pPr>
        <w:ind w:left="284" w:right="2069"/>
      </w:pPr>
      <w:r>
        <w:t>Введение</w:t>
      </w:r>
    </w:p>
    <w:p w:rsidR="00000000" w:rsidRDefault="007E5830">
      <w:pPr>
        <w:ind w:left="284" w:right="2069"/>
      </w:pPr>
      <w:r>
        <w:t>1 Область применения</w:t>
      </w:r>
    </w:p>
    <w:p w:rsidR="00000000" w:rsidRDefault="007E5830">
      <w:pPr>
        <w:ind w:left="284" w:right="2069"/>
      </w:pPr>
      <w:r>
        <w:t>2 Нормативные ссылки</w:t>
      </w:r>
    </w:p>
    <w:p w:rsidR="00000000" w:rsidRDefault="007E5830">
      <w:pPr>
        <w:ind w:left="284" w:right="2069"/>
      </w:pPr>
      <w:r>
        <w:t>3 Определения</w:t>
      </w:r>
    </w:p>
    <w:p w:rsidR="00000000" w:rsidRDefault="007E5830">
      <w:pPr>
        <w:ind w:left="284" w:right="2069"/>
      </w:pPr>
      <w:r>
        <w:t>4 Общие положения</w:t>
      </w:r>
    </w:p>
    <w:p w:rsidR="00000000" w:rsidRDefault="007E5830">
      <w:pPr>
        <w:ind w:left="284" w:right="2069"/>
      </w:pPr>
      <w:r>
        <w:t>5 Федеральные (типовые) элементные нормы расхода цемента для тяжелых и мелкозернистых бетонов сборных бетонных и железобетонных изделий</w:t>
      </w:r>
    </w:p>
    <w:p w:rsidR="00000000" w:rsidRDefault="007E5830">
      <w:pPr>
        <w:ind w:left="284" w:right="2069"/>
      </w:pPr>
      <w:r>
        <w:t>6 Федеральные (типовые) элементн</w:t>
      </w:r>
      <w:r>
        <w:t>ые нормы расхода цемента для легких бетонов сборных бетонных и железобетонных изделий</w:t>
      </w:r>
    </w:p>
    <w:p w:rsidR="00000000" w:rsidRDefault="007E5830">
      <w:pPr>
        <w:ind w:left="284" w:right="2069"/>
      </w:pPr>
      <w:r>
        <w:t>7 Федеральные (типовые) элементные нормы расхода цемента для бетонов монолитных бетонных и железобетонных конструкций</w:t>
      </w:r>
    </w:p>
    <w:p w:rsidR="00000000" w:rsidRDefault="007E5830">
      <w:pPr>
        <w:ind w:left="284" w:right="2069"/>
      </w:pPr>
      <w:r>
        <w:t>Приложение А Термины и их определения</w:t>
      </w:r>
    </w:p>
    <w:p w:rsidR="00000000" w:rsidRDefault="007E5830">
      <w:pPr>
        <w:ind w:left="284" w:right="2069"/>
      </w:pPr>
      <w:r>
        <w:t>Приложение Б Соотношение между классами бетона по прочности на сжатие и марками</w:t>
      </w:r>
    </w:p>
    <w:p w:rsidR="00000000" w:rsidRDefault="007E5830">
      <w:pPr>
        <w:ind w:right="2069" w:firstLine="284"/>
      </w:pPr>
    </w:p>
    <w:p w:rsidR="00000000" w:rsidRDefault="007E5830">
      <w:pPr>
        <w:ind w:right="2069" w:firstLine="284"/>
        <w:jc w:val="center"/>
      </w:pPr>
      <w:r>
        <w:t xml:space="preserve">ВВЕДЕНИЕ </w:t>
      </w:r>
    </w:p>
    <w:p w:rsidR="00000000" w:rsidRDefault="007E5830">
      <w:pPr>
        <w:ind w:right="2069" w:firstLine="284"/>
      </w:pPr>
      <w:r>
        <w:t>СНиП 82-02-95 «Федеральные (типовые) элементные нормы расхода цемента при изготовлении бетонных и железобетонных изделий и конструкций» разработан в развитие СНиП 82-01-95.</w:t>
      </w:r>
    </w:p>
    <w:p w:rsidR="00000000" w:rsidRDefault="007E5830">
      <w:pPr>
        <w:ind w:right="2069" w:firstLine="284"/>
      </w:pPr>
      <w:r>
        <w:t>Настоя</w:t>
      </w:r>
      <w:r>
        <w:t>щий СНиП регламентирует федеральные (типовые) элементные нормы расхода цемента на приготовление бетонов для сборных и монолитных бетонных и железобетонных изделий и конструкций массового производства.</w:t>
      </w:r>
    </w:p>
    <w:p w:rsidR="00000000" w:rsidRDefault="007E5830">
      <w:pPr>
        <w:ind w:right="2069" w:firstLine="284"/>
      </w:pPr>
      <w:r>
        <w:t>Федеральные (типовые) элементные нормы расхода цемента разработаны для всех тяжелых, мелкозернистых и легких бетонов, применяемых во всех видах строительства.</w:t>
      </w:r>
    </w:p>
    <w:p w:rsidR="00000000" w:rsidRDefault="007E5830">
      <w:pPr>
        <w:ind w:right="2069" w:firstLine="284"/>
      </w:pPr>
      <w:r>
        <w:t>В основу базовых норм расхода цемента положены технологические и статистические зависимости производства бетона, полученные при применении материалов дл</w:t>
      </w:r>
      <w:r>
        <w:t xml:space="preserve">я бетона, качество которых соответствует действующим стандартам на эти материалы, а условия изготовления бетона, изделий и конструкций из него </w:t>
      </w:r>
      <w:r>
        <w:lastRenderedPageBreak/>
        <w:t>отвечают современному уровню отечественного производства. Приведенная в нормах система коэффициентов, учитывающая колебания показателей качества материалов для бетона и технологических режимов производства, позволяет осуществлять привязку базовых норм расхода цемента к конкретным условиям предприятий - изготовителей бетона, изделий и конструкций из него, а также расс</w:t>
      </w:r>
      <w:r>
        <w:t xml:space="preserve">читывать усредненные и укрупненные нормы для заданных условий при различных параметрах оптимизации (минимизация стоимости или расхода ресурсов, максимизация производительности и т.д.). </w:t>
      </w:r>
    </w:p>
    <w:p w:rsidR="00000000" w:rsidRDefault="007E5830">
      <w:pPr>
        <w:ind w:right="2069" w:firstLine="284"/>
      </w:pPr>
      <w:r>
        <w:t>В отличие от ранее действующих норм расхода цемента (СНиП 5.01.23-83 и других нормативных документов), в которых единственным параметром оптимизации было снижение расхода цемента посредством установления плановых заданий по его экономии, в настоящих нормах приведены технологически и статистически обоснованные коэффициенты, п</w:t>
      </w:r>
      <w:r>
        <w:t>рименение которых дает возможность оценить и учесть влияние вариации основных условий производства на расход цемента при безусловном обеспечении всех нормируемых показателей качества бетона.</w:t>
      </w:r>
    </w:p>
    <w:p w:rsidR="00000000" w:rsidRDefault="007E5830">
      <w:pPr>
        <w:ind w:right="2069" w:firstLine="284"/>
      </w:pPr>
      <w:r>
        <w:t>В типовых элементных нормах впервые установлены дифференцированы минимальные расходы различных видов цементов, рассчитанные из условий обеспечения долговечности изделий и конструкций при различных условиях их эксплуатации, а также сняты необоснованные запреты и ограничения (на максимальный расход цемента, изменения режи</w:t>
      </w:r>
      <w:r>
        <w:t>мов тепловой обработки, обязательное применение определенных видов и марок цемента, добавок и т.д.).</w:t>
      </w:r>
    </w:p>
    <w:p w:rsidR="00000000" w:rsidRDefault="007E5830">
      <w:pPr>
        <w:ind w:right="2069" w:firstLine="284"/>
      </w:pPr>
      <w:r>
        <w:t>Все это позволит инженеру-технологу творчески подойти к процессу разработки и применения норм на конкретном производстве и получить при этом максимальный технико-экономический эффект.</w:t>
      </w:r>
    </w:p>
    <w:p w:rsidR="00000000" w:rsidRDefault="007E5830">
      <w:pPr>
        <w:ind w:right="2069" w:firstLine="284"/>
      </w:pPr>
    </w:p>
    <w:p w:rsidR="00000000" w:rsidRDefault="007E5830">
      <w:pPr>
        <w:pBdr>
          <w:bottom w:val="single" w:sz="6" w:space="1" w:color="auto"/>
        </w:pBdr>
        <w:ind w:right="2069" w:firstLine="284"/>
        <w:jc w:val="center"/>
      </w:pPr>
      <w:r>
        <w:t>СТРОИТЕЛЬНЫЕ НОРМЫ И ПРАВИЛА РОССИЙСКОЙ ФЕДЕРАЦИИ</w:t>
      </w:r>
    </w:p>
    <w:p w:rsidR="00000000" w:rsidRDefault="007E5830">
      <w:pPr>
        <w:ind w:right="2069" w:firstLine="284"/>
        <w:jc w:val="center"/>
        <w:rPr>
          <w:b/>
        </w:rPr>
      </w:pPr>
      <w:r>
        <w:rPr>
          <w:b/>
        </w:rPr>
        <w:t>ФЕДЕРАЛЬНЫЕ (ТИПОВЫЕ) ЭЛЕМЕНТНЫЕ НОРМЫ РАСХОДА ЦЕМЕНТА ПРИ ИЗГОТОВЛЕНИИ БЕТОННЫХ И ЖЕЛЕЗОБЕТОННЫХ ИЗДЕЛИЙ И КОНСТРУКЦИЙ</w:t>
      </w:r>
    </w:p>
    <w:p w:rsidR="00000000" w:rsidRDefault="007E5830">
      <w:pPr>
        <w:ind w:right="2069" w:firstLine="284"/>
        <w:jc w:val="center"/>
        <w:rPr>
          <w:b/>
        </w:rPr>
      </w:pPr>
    </w:p>
    <w:p w:rsidR="00000000" w:rsidRDefault="007E5830">
      <w:pPr>
        <w:pBdr>
          <w:bottom w:val="single" w:sz="6" w:space="1" w:color="auto"/>
        </w:pBdr>
        <w:ind w:right="2069" w:firstLine="284"/>
        <w:jc w:val="center"/>
        <w:rPr>
          <w:b/>
          <w:lang w:val="en-US"/>
        </w:rPr>
      </w:pPr>
      <w:r>
        <w:rPr>
          <w:b/>
          <w:lang w:val="en-US"/>
        </w:rPr>
        <w:t>FEDERAL (STANDARDIZID) ELEMENT NORMS OF CEMENT`S EXPENS</w:t>
      </w:r>
      <w:r>
        <w:rPr>
          <w:b/>
          <w:lang w:val="en-US"/>
        </w:rPr>
        <w:t>E FOR MANUFACTURE CONCRETE AND REINFORCED - CONCRETE ARTICLES AND CONSTRUCTIONS</w:t>
      </w:r>
    </w:p>
    <w:p w:rsidR="00000000" w:rsidRDefault="007E5830">
      <w:pPr>
        <w:ind w:right="2070" w:firstLine="284"/>
        <w:jc w:val="right"/>
      </w:pPr>
      <w:r>
        <w:t>Дата введения 1996-01-07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bookmarkStart w:id="0" w:name="BITSoft"/>
      <w:bookmarkEnd w:id="0"/>
      <w:r>
        <w:rPr>
          <w:b/>
          <w:noProof/>
        </w:rPr>
        <w:t>1</w:t>
      </w:r>
      <w:r>
        <w:rPr>
          <w:b/>
        </w:rPr>
        <w:t xml:space="preserve"> ОБЛАСТ</w:t>
      </w:r>
      <w:r>
        <w:rPr>
          <w:b/>
          <w:color w:val="000000"/>
        </w:rPr>
        <w:t>Ь</w:t>
      </w:r>
      <w:r>
        <w:rPr>
          <w:b/>
        </w:rPr>
        <w:t xml:space="preserve"> ПРИМЕНЕНИЯ</w:t>
      </w:r>
    </w:p>
    <w:p w:rsidR="00000000" w:rsidRDefault="007E5830">
      <w:pPr>
        <w:widowControl w:val="0"/>
        <w:ind w:right="2070" w:firstLine="284"/>
      </w:pPr>
      <w:r>
        <w:t>Настоящи</w:t>
      </w:r>
      <w:r>
        <w:rPr>
          <w:color w:val="000000"/>
        </w:rPr>
        <w:t>е</w:t>
      </w:r>
      <w:r>
        <w:t xml:space="preserve"> федеральные (типовые) </w:t>
      </w:r>
      <w:r>
        <w:rPr>
          <w:color w:val="000000"/>
        </w:rPr>
        <w:t>э</w:t>
      </w:r>
      <w:r>
        <w:t>ле</w:t>
      </w:r>
      <w:r>
        <w:rPr>
          <w:color w:val="000000"/>
        </w:rPr>
        <w:softHyphen/>
      </w:r>
      <w:r>
        <w:t xml:space="preserve">ментные нормы расхода </w:t>
      </w:r>
      <w:r>
        <w:rPr>
          <w:color w:val="000000"/>
        </w:rPr>
        <w:t>ц</w:t>
      </w:r>
      <w:r>
        <w:t>емента (далее</w:t>
      </w:r>
      <w:r>
        <w:rPr>
          <w:noProof/>
        </w:rPr>
        <w:t xml:space="preserve"> —</w:t>
      </w:r>
      <w:r>
        <w:t xml:space="preserve"> ти</w:t>
      </w:r>
      <w:r>
        <w:rPr>
          <w:color w:val="000000"/>
        </w:rPr>
        <w:softHyphen/>
      </w:r>
      <w:r>
        <w:t>повые элементные нормы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>ТЭН)</w:t>
      </w:r>
      <w:r>
        <w:t xml:space="preserve"> </w:t>
      </w:r>
      <w:r>
        <w:rPr>
          <w:color w:val="000000"/>
        </w:rPr>
        <w:t>в</w:t>
      </w:r>
      <w:r>
        <w:t>ходят в об</w:t>
      </w:r>
      <w:r>
        <w:rPr>
          <w:color w:val="000000"/>
        </w:rPr>
        <w:softHyphen/>
      </w:r>
      <w:r>
        <w:t>щую структуру подсистемы (компле</w:t>
      </w:r>
      <w:r>
        <w:rPr>
          <w:color w:val="000000"/>
        </w:rPr>
        <w:t>к</w:t>
      </w:r>
      <w:r>
        <w:t xml:space="preserve">са) норм и нормативов расхода материальных ресурсов в строительстве </w:t>
      </w:r>
      <w:r>
        <w:rPr>
          <w:color w:val="000000"/>
        </w:rPr>
        <w:t>(СНиП</w:t>
      </w:r>
      <w:r>
        <w:rPr>
          <w:noProof/>
        </w:rPr>
        <w:t xml:space="preserve"> 82-01-95),</w:t>
      </w:r>
      <w:r>
        <w:t xml:space="preserve"> разработа</w:t>
      </w:r>
      <w:r>
        <w:softHyphen/>
        <w:t>ны в соответствии с установленной Системой нормативных документов в строительств</w:t>
      </w:r>
      <w:r>
        <w:rPr>
          <w:color w:val="000000"/>
        </w:rPr>
        <w:t>е (СНиП</w:t>
      </w:r>
      <w:r>
        <w:rPr>
          <w:noProof/>
        </w:rPr>
        <w:t xml:space="preserve"> 10-01-94),</w:t>
      </w:r>
      <w:r>
        <w:t xml:space="preserve"> служат основой для разра</w:t>
      </w:r>
      <w:r>
        <w:softHyphen/>
        <w:t>б</w:t>
      </w:r>
      <w:r>
        <w:rPr>
          <w:color w:val="000000"/>
        </w:rPr>
        <w:t>о</w:t>
      </w:r>
      <w:r>
        <w:t xml:space="preserve">тки всех </w:t>
      </w:r>
      <w:r>
        <w:rPr>
          <w:color w:val="000000"/>
        </w:rPr>
        <w:t>в</w:t>
      </w:r>
      <w:r>
        <w:t>ид</w:t>
      </w:r>
      <w:r>
        <w:t>ов норм расхода цемента этой подсистемы (комплекса).</w:t>
      </w:r>
    </w:p>
    <w:p w:rsidR="00000000" w:rsidRDefault="007E5830">
      <w:pPr>
        <w:widowControl w:val="0"/>
        <w:ind w:right="2070" w:firstLine="284"/>
        <w:rPr>
          <w:color w:val="000000"/>
        </w:rPr>
      </w:pPr>
      <w:r>
        <w:t>ТЭН в бетоне при изготовлении бетонных и жел</w:t>
      </w:r>
      <w:r>
        <w:rPr>
          <w:color w:val="000000"/>
        </w:rPr>
        <w:t>е</w:t>
      </w:r>
      <w:r>
        <w:t xml:space="preserve">зобетонных </w:t>
      </w:r>
      <w:r>
        <w:rPr>
          <w:color w:val="000000"/>
        </w:rPr>
        <w:t>и</w:t>
      </w:r>
      <w:r>
        <w:t>зделий и конструкций рас</w:t>
      </w:r>
      <w:r>
        <w:softHyphen/>
        <w:t>пространяются на вс</w:t>
      </w:r>
      <w:r>
        <w:rPr>
          <w:color w:val="000000"/>
        </w:rPr>
        <w:t>е</w:t>
      </w:r>
      <w:r>
        <w:t xml:space="preserve"> виды строит</w:t>
      </w:r>
      <w:r>
        <w:rPr>
          <w:color w:val="000000"/>
        </w:rPr>
        <w:t>е</w:t>
      </w:r>
      <w:r>
        <w:t>льст</w:t>
      </w:r>
      <w:r>
        <w:rPr>
          <w:color w:val="000000"/>
        </w:rPr>
        <w:t>в</w:t>
      </w:r>
      <w:r>
        <w:t xml:space="preserve">а из тяжелых, мелкозернистых и легких </w:t>
      </w:r>
      <w:r>
        <w:rPr>
          <w:color w:val="000000"/>
        </w:rPr>
        <w:t>бетонов.</w:t>
      </w:r>
    </w:p>
    <w:p w:rsidR="00000000" w:rsidRDefault="007E5830">
      <w:pPr>
        <w:widowControl w:val="0"/>
        <w:ind w:right="2070" w:firstLine="284"/>
      </w:pPr>
      <w:r>
        <w:t>Положения настоящего нормативного доку</w:t>
      </w:r>
      <w:r>
        <w:softHyphen/>
        <w:t>мента обязательны для органов упра</w:t>
      </w:r>
      <w:r>
        <w:rPr>
          <w:color w:val="000000"/>
        </w:rPr>
        <w:t>в</w:t>
      </w:r>
      <w:r>
        <w:t>ления, пред</w:t>
      </w:r>
      <w:r>
        <w:rPr>
          <w:color w:val="000000"/>
        </w:rPr>
        <w:t>п</w:t>
      </w:r>
      <w:r>
        <w:t>риятий, организаций, объединений не</w:t>
      </w:r>
      <w:r>
        <w:rPr>
          <w:color w:val="000000"/>
        </w:rPr>
        <w:t>з</w:t>
      </w:r>
      <w:r>
        <w:t>а</w:t>
      </w:r>
      <w:r>
        <w:softHyphen/>
        <w:t>ви</w:t>
      </w:r>
      <w:r>
        <w:softHyphen/>
        <w:t>си</w:t>
      </w:r>
      <w:r>
        <w:softHyphen/>
        <w:t>мо от органи</w:t>
      </w:r>
      <w:r>
        <w:rPr>
          <w:color w:val="000000"/>
        </w:rPr>
        <w:t>з</w:t>
      </w:r>
      <w:r>
        <w:t>ационно-</w:t>
      </w:r>
      <w:r>
        <w:rPr>
          <w:color w:val="000000"/>
        </w:rPr>
        <w:t>п</w:t>
      </w:r>
      <w:r>
        <w:t>равовых форм и ве</w:t>
      </w:r>
      <w:r>
        <w:softHyphen/>
        <w:t>домственной принад</w:t>
      </w:r>
      <w:r>
        <w:softHyphen/>
        <w:t>л</w:t>
      </w:r>
      <w:r>
        <w:rPr>
          <w:color w:val="000000"/>
        </w:rPr>
        <w:t>е</w:t>
      </w:r>
      <w:r>
        <w:t>ж</w:t>
      </w:r>
      <w:r>
        <w:softHyphen/>
        <w:t>нос</w:t>
      </w:r>
      <w:r>
        <w:softHyphen/>
        <w:t>ти, а также для ор</w:t>
      </w:r>
      <w:r>
        <w:softHyphen/>
        <w:t>ганизаций, осуществ</w:t>
      </w:r>
      <w:r>
        <w:rPr>
          <w:color w:val="000000"/>
        </w:rPr>
        <w:t>л</w:t>
      </w:r>
      <w:r>
        <w:t>яющих разработку норм и нормативов расхода мат</w:t>
      </w:r>
      <w:r>
        <w:rPr>
          <w:color w:val="000000"/>
        </w:rPr>
        <w:t>е</w:t>
      </w:r>
      <w:r>
        <w:t>риало</w:t>
      </w:r>
      <w:r>
        <w:rPr>
          <w:color w:val="000000"/>
        </w:rPr>
        <w:t>в</w:t>
      </w:r>
      <w:r>
        <w:t xml:space="preserve"> в </w:t>
      </w:r>
      <w:r>
        <w:t>строительст</w:t>
      </w:r>
      <w:r>
        <w:softHyphen/>
      </w:r>
      <w:r>
        <w:rPr>
          <w:color w:val="000000"/>
        </w:rPr>
        <w:t>в</w:t>
      </w:r>
      <w:r>
        <w:t>е.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НОРМАТИВНЫЕ ССЫЛКИ</w:t>
      </w:r>
    </w:p>
    <w:p w:rsidR="00000000" w:rsidRDefault="007E5830">
      <w:pPr>
        <w:widowControl w:val="0"/>
        <w:ind w:right="2070" w:firstLine="284"/>
      </w:pPr>
      <w:r>
        <w:t>В настоящих ТЭН использованы положения следующих документов:</w:t>
      </w:r>
    </w:p>
    <w:p w:rsidR="00000000" w:rsidRDefault="007E5830">
      <w:pPr>
        <w:widowControl w:val="0"/>
        <w:ind w:right="2070" w:firstLine="284"/>
      </w:pPr>
      <w:r>
        <w:t>СНиП</w:t>
      </w:r>
      <w:r>
        <w:rPr>
          <w:noProof/>
        </w:rPr>
        <w:t xml:space="preserve"> 3.03.01-</w:t>
      </w:r>
      <w:r>
        <w:rPr>
          <w:noProof/>
          <w:color w:val="000000"/>
        </w:rPr>
        <w:t>8</w:t>
      </w:r>
      <w:r>
        <w:rPr>
          <w:noProof/>
        </w:rPr>
        <w:t>7</w:t>
      </w:r>
      <w:r>
        <w:t xml:space="preserve"> </w:t>
      </w:r>
      <w:r>
        <w:rPr>
          <w:color w:val="000000"/>
        </w:rPr>
        <w:t>«</w:t>
      </w:r>
      <w:r>
        <w:t>Несу</w:t>
      </w:r>
      <w:r>
        <w:rPr>
          <w:color w:val="000000"/>
        </w:rPr>
        <w:t>щ</w:t>
      </w:r>
      <w:r>
        <w:t>ие и ограждающие конструкции».</w:t>
      </w:r>
    </w:p>
    <w:p w:rsidR="00000000" w:rsidRDefault="007E5830">
      <w:pPr>
        <w:widowControl w:val="0"/>
        <w:ind w:right="2070" w:firstLine="284"/>
      </w:pPr>
      <w:r>
        <w:t>СНиП</w:t>
      </w:r>
      <w:r>
        <w:rPr>
          <w:noProof/>
        </w:rPr>
        <w:t xml:space="preserve"> 3.09.01-85</w:t>
      </w:r>
      <w:r>
        <w:t xml:space="preserve"> «Производство сбо</w:t>
      </w:r>
      <w:r>
        <w:rPr>
          <w:color w:val="000000"/>
        </w:rPr>
        <w:t>р</w:t>
      </w:r>
      <w:r>
        <w:t>ных же</w:t>
      </w:r>
      <w:r>
        <w:softHyphen/>
        <w:t>лезобетонных конст</w:t>
      </w:r>
      <w:r>
        <w:softHyphen/>
        <w:t>рук</w:t>
      </w:r>
      <w:r>
        <w:softHyphen/>
        <w:t>ций и и</w:t>
      </w:r>
      <w:r>
        <w:rPr>
          <w:color w:val="000000"/>
        </w:rPr>
        <w:t>з</w:t>
      </w:r>
      <w:r>
        <w:t>делий</w:t>
      </w:r>
      <w:r>
        <w:rPr>
          <w:color w:val="000000"/>
        </w:rPr>
        <w:t>»</w:t>
      </w:r>
      <w:r>
        <w:t>.</w:t>
      </w:r>
    </w:p>
    <w:p w:rsidR="00000000" w:rsidRDefault="007E5830">
      <w:pPr>
        <w:widowControl w:val="0"/>
        <w:ind w:right="2070" w:firstLine="284"/>
      </w:pPr>
      <w:r>
        <w:t>СНиП</w:t>
      </w:r>
      <w:r>
        <w:rPr>
          <w:noProof/>
        </w:rPr>
        <w:t xml:space="preserve"> 10-01-94</w:t>
      </w:r>
      <w:r>
        <w:t xml:space="preserve"> «Система нормативных до</w:t>
      </w:r>
      <w:r>
        <w:softHyphen/>
        <w:t>кументов в строительстве. Основные положения»</w:t>
      </w:r>
    </w:p>
    <w:p w:rsidR="00000000" w:rsidRDefault="007E5830">
      <w:pPr>
        <w:widowControl w:val="0"/>
        <w:ind w:right="2070" w:firstLine="284"/>
      </w:pPr>
      <w:r>
        <w:t>СНиП</w:t>
      </w:r>
      <w:r>
        <w:rPr>
          <w:noProof/>
        </w:rPr>
        <w:t xml:space="preserve"> 82-01-95</w:t>
      </w:r>
      <w:r>
        <w:t xml:space="preserve"> «Разработка и применение норм и нормативов расхода материальных ресурсов в строительств</w:t>
      </w:r>
      <w:r>
        <w:rPr>
          <w:color w:val="000000"/>
        </w:rPr>
        <w:t>е</w:t>
      </w:r>
      <w:r>
        <w:t>. Основные полож</w:t>
      </w:r>
      <w:r>
        <w:rPr>
          <w:color w:val="000000"/>
        </w:rPr>
        <w:t>е</w:t>
      </w:r>
      <w:r>
        <w:t>ния».</w:t>
      </w:r>
    </w:p>
    <w:p w:rsidR="00000000" w:rsidRDefault="007E5830">
      <w:pPr>
        <w:widowControl w:val="0"/>
        <w:ind w:right="2070" w:firstLine="284"/>
      </w:pPr>
      <w:r>
        <w:lastRenderedPageBreak/>
        <w:t xml:space="preserve">ГОСТ </w:t>
      </w:r>
      <w:r>
        <w:rPr>
          <w:color w:val="000000"/>
        </w:rPr>
        <w:t>Р</w:t>
      </w:r>
      <w:r>
        <w:rPr>
          <w:noProof/>
        </w:rPr>
        <w:t xml:space="preserve"> 1.0—92</w:t>
      </w:r>
      <w:r>
        <w:t xml:space="preserve"> «Государственная система стандартизации Рос</w:t>
      </w:r>
      <w:r>
        <w:softHyphen/>
        <w:t>сий</w:t>
      </w:r>
      <w:r>
        <w:softHyphen/>
        <w:t>ской Федер</w:t>
      </w:r>
      <w:r>
        <w:t>ации. Основ</w:t>
      </w:r>
      <w:r>
        <w:softHyphen/>
        <w:t>ные п</w:t>
      </w:r>
      <w:r>
        <w:rPr>
          <w:color w:val="000000"/>
        </w:rPr>
        <w:t>о</w:t>
      </w:r>
      <w:r>
        <w:t>ложения».</w:t>
      </w:r>
    </w:p>
    <w:p w:rsidR="00000000" w:rsidRDefault="007E5830">
      <w:pPr>
        <w:widowControl w:val="0"/>
        <w:ind w:right="2070" w:firstLine="284"/>
      </w:pPr>
      <w:r>
        <w:t>ГОСТ Р</w:t>
      </w:r>
      <w:r>
        <w:rPr>
          <w:noProof/>
        </w:rPr>
        <w:t xml:space="preserve"> 1.5—93</w:t>
      </w:r>
      <w:r>
        <w:t>* «Государственная система стандартизации Россий</w:t>
      </w:r>
      <w:r>
        <w:softHyphen/>
        <w:t>ской Федерации. Общие требо</w:t>
      </w:r>
      <w:r>
        <w:rPr>
          <w:color w:val="000000"/>
        </w:rPr>
        <w:t>в</w:t>
      </w:r>
      <w:r>
        <w:t>ания к построению</w:t>
      </w:r>
      <w:r>
        <w:rPr>
          <w:color w:val="000000"/>
        </w:rPr>
        <w:t>,</w:t>
      </w:r>
      <w:r>
        <w:t xml:space="preserve"> изложению, оформ</w:t>
      </w:r>
      <w:r>
        <w:softHyphen/>
        <w:t>ле</w:t>
      </w:r>
      <w:r>
        <w:softHyphen/>
      </w:r>
      <w:r>
        <w:softHyphen/>
        <w:t>нию и содержанию стандартов».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6133—84</w:t>
      </w:r>
      <w:r>
        <w:t xml:space="preserve"> «Камни бетонные стеновые. Технические условия».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7473—94</w:t>
      </w:r>
      <w:r>
        <w:t xml:space="preserve"> «Смеси бетонные. Техничес</w:t>
      </w:r>
      <w:r>
        <w:softHyphen/>
        <w:t>к</w:t>
      </w:r>
      <w:r>
        <w:rPr>
          <w:color w:val="000000"/>
        </w:rPr>
        <w:t>и</w:t>
      </w:r>
      <w:r>
        <w:t>е условия».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8736—93</w:t>
      </w:r>
      <w:r>
        <w:t xml:space="preserve"> «Песок д</w:t>
      </w:r>
      <w:r>
        <w:rPr>
          <w:color w:val="000000"/>
        </w:rPr>
        <w:t>л</w:t>
      </w:r>
      <w:r>
        <w:t>я строительных ра</w:t>
      </w:r>
      <w:r>
        <w:softHyphen/>
        <w:t>бот. Технические усло</w:t>
      </w:r>
      <w:r>
        <w:softHyphen/>
        <w:t>вия».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9757—90</w:t>
      </w:r>
      <w:r>
        <w:t xml:space="preserve"> «Гравий, щебень и песо</w:t>
      </w:r>
      <w:r>
        <w:rPr>
          <w:color w:val="000000"/>
        </w:rPr>
        <w:t>к</w:t>
      </w:r>
      <w:r>
        <w:t xml:space="preserve"> </w:t>
      </w:r>
      <w:r>
        <w:rPr>
          <w:color w:val="000000"/>
        </w:rPr>
        <w:t>и</w:t>
      </w:r>
      <w:r>
        <w:t>с</w:t>
      </w:r>
      <w:r>
        <w:softHyphen/>
        <w:t>кусственные пористые. Технические условия».</w:t>
      </w:r>
    </w:p>
    <w:p w:rsidR="00000000" w:rsidRDefault="007E5830">
      <w:pPr>
        <w:widowControl w:val="0"/>
        <w:ind w:right="2070" w:firstLine="284"/>
        <w:rPr>
          <w:noProof/>
          <w:color w:val="000000"/>
        </w:rPr>
      </w:pPr>
      <w:r>
        <w:t>ГОСТ</w:t>
      </w:r>
      <w:r>
        <w:rPr>
          <w:noProof/>
        </w:rPr>
        <w:t xml:space="preserve"> 10060—87</w:t>
      </w:r>
      <w:r>
        <w:t xml:space="preserve"> «Бетоны. Методы контроля морозостойкости</w:t>
      </w:r>
      <w:r>
        <w:rPr>
          <w:noProof/>
          <w:color w:val="000000"/>
        </w:rPr>
        <w:t>».</w:t>
      </w:r>
    </w:p>
    <w:p w:rsidR="00000000" w:rsidRDefault="007E5830">
      <w:pPr>
        <w:widowControl w:val="0"/>
        <w:ind w:right="2070" w:firstLine="284"/>
      </w:pPr>
      <w:r>
        <w:t>Г</w:t>
      </w:r>
      <w:r>
        <w:t>ОСТ</w:t>
      </w:r>
      <w:r>
        <w:rPr>
          <w:noProof/>
        </w:rPr>
        <w:t xml:space="preserve"> 10178—85</w:t>
      </w:r>
      <w:r>
        <w:t xml:space="preserve"> «Портландцемент и </w:t>
      </w:r>
      <w:r>
        <w:rPr>
          <w:color w:val="000000"/>
        </w:rPr>
        <w:t>шлакопортландцемент.</w:t>
      </w:r>
      <w:r>
        <w:t xml:space="preserve"> Техни</w:t>
      </w:r>
      <w:r>
        <w:softHyphen/>
        <w:t>чес</w:t>
      </w:r>
      <w:r>
        <w:softHyphen/>
        <w:t>кие условия».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13015.0—83</w:t>
      </w:r>
      <w:r>
        <w:t xml:space="preserve"> «Конструкции и изделия бетонные и железо</w:t>
      </w:r>
      <w:r>
        <w:softHyphen/>
        <w:t>бе</w:t>
      </w:r>
      <w:r>
        <w:softHyphen/>
        <w:t>тон</w:t>
      </w:r>
      <w:r>
        <w:softHyphen/>
        <w:t>ные сборные. Общие технические требования».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18105—86</w:t>
      </w:r>
      <w:r>
        <w:t xml:space="preserve"> «Бетоны. Правила контроля прочности».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22236—85</w:t>
      </w:r>
      <w:r>
        <w:t xml:space="preserve"> «Цементы. Пра</w:t>
      </w:r>
      <w:r>
        <w:rPr>
          <w:color w:val="000000"/>
        </w:rPr>
        <w:t>в</w:t>
      </w:r>
      <w:r>
        <w:t>ила прием</w:t>
      </w:r>
      <w:r>
        <w:softHyphen/>
        <w:t>ки».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22266—76</w:t>
      </w:r>
      <w:r>
        <w:t xml:space="preserve"> «Цементы </w:t>
      </w:r>
      <w:r>
        <w:rPr>
          <w:color w:val="000000"/>
        </w:rPr>
        <w:t xml:space="preserve">сульфатостойкие. </w:t>
      </w:r>
      <w:r>
        <w:t>Технические усло</w:t>
      </w:r>
      <w:r>
        <w:softHyphen/>
        <w:t>вия».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23464—79</w:t>
      </w:r>
      <w:r>
        <w:t xml:space="preserve"> «Цементы. Классификация». 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24211—91</w:t>
      </w:r>
      <w:r>
        <w:t xml:space="preserve"> «Добавки для бетонов. Об</w:t>
      </w:r>
      <w:r>
        <w:softHyphen/>
        <w:t>щие техниче</w:t>
      </w:r>
      <w:r>
        <w:rPr>
          <w:color w:val="000000"/>
        </w:rPr>
        <w:t>с</w:t>
      </w:r>
      <w:r>
        <w:t>кие тре</w:t>
      </w:r>
      <w:r>
        <w:softHyphen/>
        <w:t>бо</w:t>
      </w:r>
      <w:r>
        <w:softHyphen/>
        <w:t>вания».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25820—83</w:t>
      </w:r>
      <w:r>
        <w:t xml:space="preserve"> «Бетоны легкие. Техничес</w:t>
      </w:r>
      <w:r>
        <w:softHyphen/>
      </w:r>
      <w:r>
        <w:rPr>
          <w:color w:val="000000"/>
        </w:rPr>
        <w:t>к</w:t>
      </w:r>
      <w:r>
        <w:t>ие условия».</w:t>
      </w:r>
    </w:p>
    <w:p w:rsidR="00000000" w:rsidRDefault="007E5830">
      <w:pPr>
        <w:widowControl w:val="0"/>
        <w:ind w:right="2070" w:firstLine="284"/>
      </w:pPr>
      <w:r>
        <w:t>ГОСТ</w:t>
      </w:r>
      <w:r>
        <w:rPr>
          <w:noProof/>
        </w:rPr>
        <w:t xml:space="preserve"> 2</w:t>
      </w:r>
      <w:r>
        <w:rPr>
          <w:noProof/>
        </w:rPr>
        <w:t>6633—9</w:t>
      </w:r>
      <w:r>
        <w:rPr>
          <w:noProof/>
          <w:color w:val="000000"/>
        </w:rPr>
        <w:t>1</w:t>
      </w:r>
      <w:r>
        <w:t xml:space="preserve"> «Бетоны тяжелые и мелко</w:t>
      </w:r>
      <w:r>
        <w:softHyphen/>
        <w:t>зернистые. Техн</w:t>
      </w:r>
      <w:r>
        <w:rPr>
          <w:color w:val="000000"/>
        </w:rPr>
        <w:t>и</w:t>
      </w:r>
      <w:r>
        <w:t>чес</w:t>
      </w:r>
      <w:r>
        <w:rPr>
          <w:color w:val="000000"/>
        </w:rPr>
        <w:t>к</w:t>
      </w:r>
      <w:r>
        <w:t>ие условия».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</w:rPr>
        <w:t>3 ОПРЕДЕЛЕНИЯ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t>В насто</w:t>
      </w:r>
      <w:r>
        <w:rPr>
          <w:color w:val="000000"/>
        </w:rPr>
        <w:t>я</w:t>
      </w:r>
      <w:r>
        <w:t>щем докум</w:t>
      </w:r>
      <w:r>
        <w:rPr>
          <w:color w:val="000000"/>
        </w:rPr>
        <w:t>е</w:t>
      </w:r>
      <w:r>
        <w:t>нт</w:t>
      </w:r>
      <w:r>
        <w:rPr>
          <w:color w:val="000000"/>
        </w:rPr>
        <w:t>е</w:t>
      </w:r>
      <w:r>
        <w:t xml:space="preserve"> прим</w:t>
      </w:r>
      <w:r>
        <w:rPr>
          <w:color w:val="000000"/>
        </w:rPr>
        <w:t>е</w:t>
      </w:r>
      <w:r>
        <w:t>н</w:t>
      </w:r>
      <w:r>
        <w:rPr>
          <w:color w:val="000000"/>
        </w:rPr>
        <w:t>е</w:t>
      </w:r>
      <w:r>
        <w:t xml:space="preserve">ны термины в соответствии с приложением А, </w:t>
      </w:r>
      <w:r>
        <w:rPr>
          <w:color w:val="000000"/>
        </w:rPr>
        <w:t>СНиП</w:t>
      </w:r>
      <w:r>
        <w:rPr>
          <w:noProof/>
        </w:rPr>
        <w:t xml:space="preserve"> 10-01-94 </w:t>
      </w:r>
      <w:r>
        <w:t xml:space="preserve">и ГОСТ </w:t>
      </w:r>
      <w:r>
        <w:rPr>
          <w:color w:val="000000"/>
        </w:rPr>
        <w:t>Р</w:t>
      </w:r>
      <w:r>
        <w:rPr>
          <w:noProof/>
        </w:rPr>
        <w:t xml:space="preserve"> 1</w:t>
      </w:r>
      <w:r>
        <w:t>.0—</w:t>
      </w:r>
      <w:r>
        <w:rPr>
          <w:noProof/>
        </w:rPr>
        <w:t>92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ОБЩИЕ ПОЛОЖЕНИЯ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4.1</w:t>
      </w:r>
      <w:r>
        <w:t xml:space="preserve"> </w:t>
      </w:r>
      <w:r>
        <w:rPr>
          <w:color w:val="000000"/>
        </w:rPr>
        <w:t>ТЭН</w:t>
      </w:r>
      <w:r>
        <w:t xml:space="preserve"> пр</w:t>
      </w:r>
      <w:r>
        <w:rPr>
          <w:color w:val="000000"/>
        </w:rPr>
        <w:t>е</w:t>
      </w:r>
      <w:r>
        <w:t>дназначены для разработки на их основ</w:t>
      </w:r>
      <w:r>
        <w:rPr>
          <w:color w:val="000000"/>
        </w:rPr>
        <w:t>е</w:t>
      </w:r>
      <w:r>
        <w:t xml:space="preserve"> усредн</w:t>
      </w:r>
      <w:r>
        <w:rPr>
          <w:color w:val="000000"/>
        </w:rPr>
        <w:t>е</w:t>
      </w:r>
      <w:r>
        <w:t>нных (укрупн</w:t>
      </w:r>
      <w:r>
        <w:rPr>
          <w:color w:val="000000"/>
        </w:rPr>
        <w:t>е</w:t>
      </w:r>
      <w:r>
        <w:t>нных) федераль</w:t>
      </w:r>
      <w:r>
        <w:softHyphen/>
        <w:t>ных (типовых) и территориальных (региональ</w:t>
      </w:r>
      <w:r>
        <w:softHyphen/>
        <w:t>ных), а такж</w:t>
      </w:r>
      <w:r>
        <w:rPr>
          <w:color w:val="000000"/>
        </w:rPr>
        <w:t>е</w:t>
      </w:r>
      <w:r>
        <w:t xml:space="preserve"> местных (фирм</w:t>
      </w:r>
      <w:r>
        <w:rPr>
          <w:color w:val="000000"/>
        </w:rPr>
        <w:t>е</w:t>
      </w:r>
      <w:r>
        <w:t xml:space="preserve">нных) </w:t>
      </w:r>
      <w:r>
        <w:rPr>
          <w:color w:val="000000"/>
        </w:rPr>
        <w:t>э</w:t>
      </w:r>
      <w:r>
        <w:t>лементных норм расхода ц</w:t>
      </w:r>
      <w:r>
        <w:rPr>
          <w:color w:val="000000"/>
        </w:rPr>
        <w:t>е</w:t>
      </w:r>
      <w:r>
        <w:t>м</w:t>
      </w:r>
      <w:r>
        <w:rPr>
          <w:color w:val="000000"/>
        </w:rPr>
        <w:t>е</w:t>
      </w:r>
      <w:r>
        <w:t>нта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4.2</w:t>
      </w:r>
      <w:r>
        <w:t xml:space="preserve"> Нормы распространя</w:t>
      </w:r>
      <w:r>
        <w:rPr>
          <w:color w:val="000000"/>
        </w:rPr>
        <w:t>ю</w:t>
      </w:r>
      <w:r>
        <w:t>тся на приготов</w:t>
      </w:r>
      <w:r>
        <w:softHyphen/>
      </w:r>
      <w:r>
        <w:rPr>
          <w:color w:val="000000"/>
        </w:rPr>
        <w:t>л</w:t>
      </w:r>
      <w:r>
        <w:t>ение тяжелых, мелкозернистых и легких бето</w:t>
      </w:r>
      <w:r>
        <w:softHyphen/>
        <w:t>нов д</w:t>
      </w:r>
      <w:r>
        <w:rPr>
          <w:color w:val="000000"/>
        </w:rPr>
        <w:t>л</w:t>
      </w:r>
      <w:r>
        <w:t>я сборных и монолитных бетонны</w:t>
      </w:r>
      <w:r>
        <w:t>х и же</w:t>
      </w:r>
      <w:r>
        <w:softHyphen/>
        <w:t>лезобетонных изделий и конструкций, применя</w:t>
      </w:r>
      <w:r>
        <w:softHyphen/>
      </w:r>
      <w:r>
        <w:rPr>
          <w:color w:val="000000"/>
        </w:rPr>
        <w:t>е</w:t>
      </w:r>
      <w:r>
        <w:t>мых для всех видов строит</w:t>
      </w:r>
      <w:r>
        <w:rPr>
          <w:color w:val="000000"/>
        </w:rPr>
        <w:t>е</w:t>
      </w:r>
      <w:r>
        <w:t>льства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4.3</w:t>
      </w:r>
      <w:r>
        <w:t xml:space="preserve"> ТЭН регламентируют содержание це</w:t>
      </w:r>
      <w:r>
        <w:softHyphen/>
        <w:t>мента в</w:t>
      </w:r>
      <w:r>
        <w:rPr>
          <w:noProof/>
        </w:rPr>
        <w:t xml:space="preserve"> 1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t xml:space="preserve"> бетона изделий и конструкций (в плотном т</w:t>
      </w:r>
      <w:r>
        <w:rPr>
          <w:color w:val="000000"/>
        </w:rPr>
        <w:t>е</w:t>
      </w:r>
      <w:r>
        <w:t>ле)</w:t>
      </w:r>
      <w:r>
        <w:rPr>
          <w:color w:val="000000"/>
        </w:rPr>
        <w:t>,</w:t>
      </w:r>
      <w:r>
        <w:t xml:space="preserve"> обеспечивающее ему заданные свойства (класс прочности на сжатие, марки по плотности, морозостойкости, водонепроница</w:t>
      </w:r>
      <w:r>
        <w:softHyphen/>
        <w:t>емости), предусмотренные проектной докумен</w:t>
      </w:r>
      <w:r>
        <w:softHyphen/>
        <w:t>тацией при примен</w:t>
      </w:r>
      <w:r>
        <w:rPr>
          <w:color w:val="000000"/>
        </w:rPr>
        <w:t>е</w:t>
      </w:r>
      <w:r>
        <w:t>нии технологических при</w:t>
      </w:r>
      <w:r>
        <w:softHyphen/>
        <w:t xml:space="preserve">емов и режимов </w:t>
      </w:r>
      <w:r>
        <w:lastRenderedPageBreak/>
        <w:t>производства</w:t>
      </w:r>
      <w:r>
        <w:rPr>
          <w:color w:val="000000"/>
        </w:rPr>
        <w:t>,</w:t>
      </w:r>
      <w:r>
        <w:t xml:space="preserve"> а также цемен</w:t>
      </w:r>
      <w:r>
        <w:softHyphen/>
        <w:t>тов и заполнителей, отвечающих требованиям действующих стандартов, строительных норм и</w:t>
      </w:r>
      <w:r>
        <w:t xml:space="preserve"> правил.</w:t>
      </w:r>
    </w:p>
    <w:p w:rsidR="00000000" w:rsidRDefault="007E5830">
      <w:pPr>
        <w:widowControl w:val="0"/>
        <w:spacing w:before="60" w:after="60"/>
        <w:ind w:right="2070" w:firstLine="284"/>
      </w:pPr>
      <w:r>
        <w:rPr>
          <w:b/>
          <w:i/>
          <w:color w:val="000000"/>
        </w:rPr>
        <w:t>Примечание</w:t>
      </w:r>
      <w:r>
        <w:rPr>
          <w:noProof/>
        </w:rPr>
        <w:t xml:space="preserve"> —</w:t>
      </w:r>
      <w:r>
        <w:t xml:space="preserve"> Соотнош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 м</w:t>
      </w:r>
      <w:r>
        <w:rPr>
          <w:color w:val="000000"/>
        </w:rPr>
        <w:t>е</w:t>
      </w:r>
      <w:r>
        <w:t>жду классами и марками б</w:t>
      </w:r>
      <w:r>
        <w:rPr>
          <w:color w:val="000000"/>
        </w:rPr>
        <w:t>е</w:t>
      </w:r>
      <w:r>
        <w:t>тона привед</w:t>
      </w:r>
      <w:r>
        <w:rPr>
          <w:color w:val="000000"/>
        </w:rPr>
        <w:t>е</w:t>
      </w:r>
      <w:r>
        <w:t>н</w:t>
      </w:r>
      <w:r>
        <w:rPr>
          <w:color w:val="000000"/>
        </w:rPr>
        <w:t>о</w:t>
      </w:r>
      <w:r>
        <w:t xml:space="preserve"> в приложении Б.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4.4</w:t>
      </w:r>
      <w:r>
        <w:t xml:space="preserve"> ТЭН определяют чистый расход цемен</w:t>
      </w:r>
      <w:r>
        <w:softHyphen/>
        <w:t>та в бетоне и не включают произ</w:t>
      </w:r>
      <w:r>
        <w:rPr>
          <w:color w:val="000000"/>
        </w:rPr>
        <w:t>в</w:t>
      </w:r>
      <w:r>
        <w:t>одственны</w:t>
      </w:r>
      <w:r>
        <w:rPr>
          <w:color w:val="000000"/>
        </w:rPr>
        <w:t>е</w:t>
      </w:r>
      <w:r>
        <w:t xml:space="preserve"> потери цемента при его транспортировке</w:t>
      </w:r>
      <w:r>
        <w:rPr>
          <w:color w:val="000000"/>
        </w:rPr>
        <w:t>,</w:t>
      </w:r>
      <w:r>
        <w:t xml:space="preserve"> хране</w:t>
      </w:r>
      <w:r>
        <w:softHyphen/>
        <w:t>нии и применении.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4.5</w:t>
      </w:r>
      <w:r>
        <w:t xml:space="preserve"> ТЭН н</w:t>
      </w:r>
      <w:r>
        <w:rPr>
          <w:color w:val="000000"/>
        </w:rPr>
        <w:t>е</w:t>
      </w:r>
      <w:r>
        <w:t xml:space="preserve"> должны использо</w:t>
      </w:r>
      <w:r>
        <w:rPr>
          <w:color w:val="000000"/>
        </w:rPr>
        <w:t>в</w:t>
      </w:r>
      <w:r>
        <w:t>аться для не</w:t>
      </w:r>
      <w:r>
        <w:softHyphen/>
        <w:t>посредств</w:t>
      </w:r>
      <w:r>
        <w:rPr>
          <w:color w:val="000000"/>
        </w:rPr>
        <w:t>е</w:t>
      </w:r>
      <w:r>
        <w:t>нного назначения м</w:t>
      </w:r>
      <w:r>
        <w:rPr>
          <w:color w:val="000000"/>
        </w:rPr>
        <w:t>е</w:t>
      </w:r>
      <w:r>
        <w:t>стных (фирмен</w:t>
      </w:r>
      <w:r>
        <w:softHyphen/>
        <w:t xml:space="preserve">ных) </w:t>
      </w:r>
      <w:r>
        <w:rPr>
          <w:color w:val="000000"/>
        </w:rPr>
        <w:t>э</w:t>
      </w:r>
      <w:r>
        <w:t>лементных норм расхода ц</w:t>
      </w:r>
      <w:r>
        <w:rPr>
          <w:color w:val="000000"/>
        </w:rPr>
        <w:t>е</w:t>
      </w:r>
      <w:r>
        <w:t>мента и номи</w:t>
      </w:r>
      <w:r>
        <w:softHyphen/>
        <w:t>нальных составов бетона бе</w:t>
      </w:r>
      <w:r>
        <w:rPr>
          <w:color w:val="000000"/>
        </w:rPr>
        <w:t>з</w:t>
      </w:r>
      <w:r>
        <w:t xml:space="preserve"> лабораторных под</w:t>
      </w:r>
      <w:r>
        <w:softHyphen/>
        <w:t>боров составов и учета конкретных усло</w:t>
      </w:r>
      <w:r>
        <w:rPr>
          <w:color w:val="000000"/>
        </w:rPr>
        <w:t>в</w:t>
      </w:r>
      <w:r>
        <w:t>ий про</w:t>
      </w:r>
      <w:r>
        <w:softHyphen/>
        <w:t>из</w:t>
      </w:r>
      <w:r>
        <w:rPr>
          <w:color w:val="000000"/>
        </w:rPr>
        <w:t>в</w:t>
      </w:r>
      <w:r>
        <w:t>одства.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4.</w:t>
      </w:r>
      <w:r>
        <w:rPr>
          <w:noProof/>
          <w:color w:val="000000"/>
        </w:rPr>
        <w:t>6</w:t>
      </w:r>
      <w:r>
        <w:t xml:space="preserve"> ТЭН устанавливаются умножением базо</w:t>
      </w:r>
      <w:r>
        <w:softHyphen/>
        <w:t>вой н</w:t>
      </w:r>
      <w:r>
        <w:t>ормы расхода цемента на коэффициенты, приведенные в соответствующих пунктах насто</w:t>
      </w:r>
      <w:r>
        <w:softHyphen/>
        <w:t>ящего документа, учитывающие проектные ха</w:t>
      </w:r>
      <w:r>
        <w:softHyphen/>
        <w:t>ракт</w:t>
      </w:r>
      <w:r>
        <w:rPr>
          <w:color w:val="000000"/>
        </w:rPr>
        <w:t>е</w:t>
      </w:r>
      <w:r>
        <w:t>ристики б</w:t>
      </w:r>
      <w:r>
        <w:rPr>
          <w:color w:val="000000"/>
        </w:rPr>
        <w:t>е</w:t>
      </w:r>
      <w:r>
        <w:t>тона, цем</w:t>
      </w:r>
      <w:r>
        <w:rPr>
          <w:color w:val="000000"/>
        </w:rPr>
        <w:t>е</w:t>
      </w:r>
      <w:r>
        <w:t>нта</w:t>
      </w:r>
      <w:r>
        <w:rPr>
          <w:color w:val="000000"/>
        </w:rPr>
        <w:t>,</w:t>
      </w:r>
      <w:r>
        <w:t xml:space="preserve"> заполнителей, а также технологические особенности производ</w:t>
      </w:r>
      <w:r>
        <w:softHyphen/>
        <w:t>ства. При разработк</w:t>
      </w:r>
      <w:r>
        <w:rPr>
          <w:color w:val="000000"/>
        </w:rPr>
        <w:t>е</w:t>
      </w:r>
      <w:r>
        <w:t xml:space="preserve"> т</w:t>
      </w:r>
      <w:r>
        <w:rPr>
          <w:color w:val="000000"/>
        </w:rPr>
        <w:t>е</w:t>
      </w:r>
      <w:r>
        <w:t>рриториальных (регио</w:t>
      </w:r>
      <w:r>
        <w:softHyphen/>
        <w:t>нальных) и местных (фирменных) норм значения этих коэффициентов должны приниматься с уче</w:t>
      </w:r>
      <w:r>
        <w:softHyphen/>
        <w:t>том конкретных местных усл</w:t>
      </w:r>
      <w:r>
        <w:rPr>
          <w:color w:val="000000"/>
        </w:rPr>
        <w:t>о</w:t>
      </w:r>
      <w:r>
        <w:t>вий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4.7</w:t>
      </w:r>
      <w:r>
        <w:t xml:space="preserve"> Разработка и утвержд</w:t>
      </w:r>
      <w:r>
        <w:rPr>
          <w:color w:val="000000"/>
        </w:rPr>
        <w:t>е</w:t>
      </w:r>
      <w:r>
        <w:t>ние усредне</w:t>
      </w:r>
      <w:r>
        <w:rPr>
          <w:color w:val="000000"/>
        </w:rPr>
        <w:t>нных</w:t>
      </w:r>
      <w:r>
        <w:t xml:space="preserve"> (укрупненных) федеральных (типовых), территориальных (региональных) и местных (фирменных) элем</w:t>
      </w:r>
      <w:r>
        <w:t xml:space="preserve">ентных норм расхода </w:t>
      </w:r>
      <w:r>
        <w:rPr>
          <w:color w:val="000000"/>
        </w:rPr>
        <w:t>цемен</w:t>
      </w:r>
      <w:r>
        <w:t>та должны производиться в соответст</w:t>
      </w:r>
      <w:r>
        <w:rPr>
          <w:color w:val="000000"/>
        </w:rPr>
        <w:t>в</w:t>
      </w:r>
      <w:r>
        <w:t>ии со СНиП</w:t>
      </w:r>
      <w:r>
        <w:rPr>
          <w:noProof/>
        </w:rPr>
        <w:t xml:space="preserve"> </w:t>
      </w:r>
      <w:r>
        <w:rPr>
          <w:noProof/>
          <w:color w:val="000000"/>
        </w:rPr>
        <w:t>8</w:t>
      </w:r>
      <w:r>
        <w:rPr>
          <w:noProof/>
        </w:rPr>
        <w:t>2-01-95</w:t>
      </w:r>
      <w:r>
        <w:t>.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  <w:noProof/>
        </w:rPr>
        <w:t>5</w:t>
      </w:r>
      <w:r>
        <w:rPr>
          <w:b/>
        </w:rPr>
        <w:t xml:space="preserve"> ФЕДЕРАЛЬНЫЕ (ТИПОВЫЕ) ЭЛЕМЕНТНЫЕ НОРМЫ РАСХОДА ЦЕМЕНТА ДЛЯ ТЯЖЕЛЫХ И МЕЛКОЗЕРНИСТЫХ БЕТОНОВ СБОРНЫХ БЕТОННЫХ И ЖЕЛЕЗОБЕТОННЫХ ИЗДЕЛИЙ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5.1</w:t>
      </w:r>
      <w:r>
        <w:t xml:space="preserve"> Федеральные (типовые) элементные нормы расхода цемента распространяются на изделия из тяжелых и мелкоз</w:t>
      </w:r>
      <w:r>
        <w:rPr>
          <w:color w:val="000000"/>
        </w:rPr>
        <w:t>е</w:t>
      </w:r>
      <w:r>
        <w:t>рнистых бетонов, изгото</w:t>
      </w:r>
      <w:r>
        <w:rPr>
          <w:color w:val="000000"/>
        </w:rPr>
        <w:t>в</w:t>
      </w:r>
      <w:r>
        <w:t xml:space="preserve">ляемые по поточно-агрегатной, </w:t>
      </w:r>
      <w:r>
        <w:rPr>
          <w:color w:val="000000"/>
        </w:rPr>
        <w:t>к</w:t>
      </w:r>
      <w:r>
        <w:t>онвей</w:t>
      </w:r>
      <w:r>
        <w:softHyphen/>
        <w:t>ерной, стендовой или кассетной технологиям с применени</w:t>
      </w:r>
      <w:r>
        <w:rPr>
          <w:color w:val="000000"/>
        </w:rPr>
        <w:t>е</w:t>
      </w:r>
      <w:r>
        <w:t>м для уплотн</w:t>
      </w:r>
      <w:r>
        <w:rPr>
          <w:color w:val="000000"/>
        </w:rPr>
        <w:t>е</w:t>
      </w:r>
      <w:r>
        <w:t>ния бетона и формова</w:t>
      </w:r>
      <w:r>
        <w:softHyphen/>
        <w:t xml:space="preserve">ния изделий всех </w:t>
      </w:r>
      <w:r>
        <w:rPr>
          <w:color w:val="000000"/>
        </w:rPr>
        <w:t>в</w:t>
      </w:r>
      <w:r>
        <w:t>идо</w:t>
      </w:r>
      <w:r>
        <w:rPr>
          <w:color w:val="000000"/>
        </w:rPr>
        <w:t>в</w:t>
      </w:r>
      <w:r>
        <w:t xml:space="preserve"> вибрационных в</w:t>
      </w:r>
      <w:r>
        <w:t>оздей</w:t>
      </w:r>
      <w:r>
        <w:softHyphen/>
        <w:t>ствий и предназначенные д</w:t>
      </w:r>
      <w:r>
        <w:rPr>
          <w:color w:val="000000"/>
        </w:rPr>
        <w:t>л</w:t>
      </w:r>
      <w:r>
        <w:t>я работы в эксплу</w:t>
      </w:r>
      <w:r>
        <w:softHyphen/>
        <w:t xml:space="preserve">атационных </w:t>
      </w:r>
      <w:r>
        <w:rPr>
          <w:color w:val="000000"/>
        </w:rPr>
        <w:t>у</w:t>
      </w:r>
      <w:r>
        <w:t xml:space="preserve">словиях под статической нагрузкой </w:t>
      </w:r>
      <w:r>
        <w:rPr>
          <w:color w:val="000000"/>
        </w:rPr>
        <w:t>в</w:t>
      </w:r>
      <w:r>
        <w:t xml:space="preserve"> неагрессивной в</w:t>
      </w:r>
      <w:r>
        <w:rPr>
          <w:color w:val="000000"/>
        </w:rPr>
        <w:t>о</w:t>
      </w:r>
      <w:r>
        <w:t>дной или воздушной среде.</w:t>
      </w:r>
    </w:p>
    <w:p w:rsidR="00000000" w:rsidRDefault="007E5830">
      <w:pPr>
        <w:widowControl w:val="0"/>
        <w:ind w:right="2070" w:firstLine="284"/>
        <w:rPr>
          <w:color w:val="000000"/>
        </w:rPr>
      </w:pPr>
      <w:r>
        <w:t xml:space="preserve">ТЭН не распространяются на </w:t>
      </w:r>
      <w:r>
        <w:rPr>
          <w:color w:val="000000"/>
        </w:rPr>
        <w:t>и</w:t>
      </w:r>
      <w:r>
        <w:t>зделия, и</w:t>
      </w:r>
      <w:r>
        <w:rPr>
          <w:color w:val="000000"/>
        </w:rPr>
        <w:t>з</w:t>
      </w:r>
      <w:r>
        <w:t>го</w:t>
      </w:r>
      <w:r>
        <w:softHyphen/>
        <w:t>товляемы</w:t>
      </w:r>
      <w:r>
        <w:rPr>
          <w:color w:val="000000"/>
        </w:rPr>
        <w:t>е:</w:t>
      </w:r>
    </w:p>
    <w:p w:rsidR="00000000" w:rsidRDefault="007E5830">
      <w:pPr>
        <w:widowControl w:val="0"/>
        <w:ind w:right="2070" w:firstLine="284"/>
      </w:pPr>
      <w:r>
        <w:t>с применением методов уплотнения бетон</w:t>
      </w:r>
      <w:r>
        <w:softHyphen/>
        <w:t xml:space="preserve">ной смеси прокатом, </w:t>
      </w:r>
      <w:r>
        <w:rPr>
          <w:color w:val="000000"/>
        </w:rPr>
        <w:t xml:space="preserve">вибровакуумированием, </w:t>
      </w:r>
      <w:r>
        <w:t>ц</w:t>
      </w:r>
      <w:r>
        <w:rPr>
          <w:color w:val="000000"/>
        </w:rPr>
        <w:t>е</w:t>
      </w:r>
      <w:r>
        <w:t>нтрифугированием;</w:t>
      </w:r>
    </w:p>
    <w:p w:rsidR="00000000" w:rsidRDefault="007E5830">
      <w:pPr>
        <w:widowControl w:val="0"/>
        <w:ind w:right="2070" w:firstLine="284"/>
      </w:pPr>
      <w:r>
        <w:t>с применением тепловой обработки при по</w:t>
      </w:r>
      <w:r>
        <w:softHyphen/>
        <w:t>вышенном (сверх атмосферного) давлении;</w:t>
      </w:r>
    </w:p>
    <w:p w:rsidR="00000000" w:rsidRDefault="007E5830">
      <w:pPr>
        <w:widowControl w:val="0"/>
        <w:ind w:right="2070" w:firstLine="284"/>
        <w:rPr>
          <w:noProof/>
          <w:color w:val="000000"/>
        </w:rPr>
      </w:pPr>
      <w:r>
        <w:t>из бетонов класса по прочности на сжатие более В40 и специальных видов б</w:t>
      </w:r>
      <w:r>
        <w:rPr>
          <w:color w:val="000000"/>
        </w:rPr>
        <w:t>е</w:t>
      </w:r>
      <w:r>
        <w:t>тона (жаро</w:t>
      </w:r>
      <w:r>
        <w:softHyphen/>
        <w:t>стойких и жароупорных, кислотостойких, деко</w:t>
      </w:r>
      <w:r>
        <w:softHyphen/>
        <w:t>ративных, а</w:t>
      </w:r>
      <w:r>
        <w:t xml:space="preserve"> также предназначенных для </w:t>
      </w:r>
      <w:r>
        <w:rPr>
          <w:color w:val="000000"/>
        </w:rPr>
        <w:t>э</w:t>
      </w:r>
      <w:r>
        <w:t>ксплуа</w:t>
      </w:r>
      <w:r>
        <w:softHyphen/>
        <w:t xml:space="preserve">тации в химически агрессивной </w:t>
      </w:r>
      <w:r>
        <w:rPr>
          <w:color w:val="000000"/>
        </w:rPr>
        <w:t>в</w:t>
      </w:r>
      <w:r>
        <w:t>одной или га</w:t>
      </w:r>
      <w:r>
        <w:softHyphen/>
        <w:t xml:space="preserve">зовой среде, для радиационной </w:t>
      </w:r>
      <w:r>
        <w:rPr>
          <w:color w:val="000000"/>
        </w:rPr>
        <w:t>з</w:t>
      </w:r>
      <w:r>
        <w:t xml:space="preserve">ащиты и т. </w:t>
      </w:r>
      <w:r>
        <w:rPr>
          <w:color w:val="000000"/>
        </w:rPr>
        <w:t>п.</w:t>
      </w:r>
      <w:r>
        <w:rPr>
          <w:noProof/>
          <w:color w:val="000000"/>
        </w:rPr>
        <w:t>)</w:t>
      </w:r>
      <w:r>
        <w:rPr>
          <w:color w:val="000000"/>
        </w:rPr>
        <w:t>.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5.2</w:t>
      </w:r>
      <w:r>
        <w:t xml:space="preserve"> ТЭН в т</w:t>
      </w:r>
      <w:r>
        <w:rPr>
          <w:color w:val="000000"/>
        </w:rPr>
        <w:t>я</w:t>
      </w:r>
      <w:r>
        <w:t>желых и мелкозерн</w:t>
      </w:r>
      <w:r>
        <w:rPr>
          <w:color w:val="000000"/>
        </w:rPr>
        <w:t>и</w:t>
      </w:r>
      <w:r>
        <w:t>стых бетонах сборных бетонных и железобетонных изделий ди</w:t>
      </w:r>
      <w:r>
        <w:rPr>
          <w:color w:val="000000"/>
        </w:rPr>
        <w:t>фференцированы</w:t>
      </w:r>
      <w:r>
        <w:t xml:space="preserve"> с уч</w:t>
      </w:r>
      <w:r>
        <w:rPr>
          <w:color w:val="000000"/>
        </w:rPr>
        <w:t>е</w:t>
      </w:r>
      <w:r>
        <w:t>том:</w:t>
      </w:r>
    </w:p>
    <w:p w:rsidR="00000000" w:rsidRDefault="007E5830">
      <w:pPr>
        <w:widowControl w:val="0"/>
        <w:ind w:right="2070" w:firstLine="284"/>
      </w:pPr>
      <w:r>
        <w:t>проектных классов бетона по прочности на сжатие;</w:t>
      </w:r>
    </w:p>
    <w:p w:rsidR="00000000" w:rsidRDefault="007E5830">
      <w:pPr>
        <w:widowControl w:val="0"/>
        <w:ind w:right="2070" w:firstLine="284"/>
      </w:pPr>
      <w:r>
        <w:t>нормируемых величин отп</w:t>
      </w:r>
      <w:r>
        <w:rPr>
          <w:color w:val="000000"/>
        </w:rPr>
        <w:t>у</w:t>
      </w:r>
      <w:r>
        <w:t xml:space="preserve">скной прочности бетона на сжатие, а </w:t>
      </w:r>
      <w:r>
        <w:rPr>
          <w:color w:val="000000"/>
        </w:rPr>
        <w:t>т</w:t>
      </w:r>
      <w:r>
        <w:t>акже передаточной про</w:t>
      </w:r>
      <w:r>
        <w:softHyphen/>
        <w:t>чности бетона для предварительно напряженных конструкций;</w:t>
      </w:r>
    </w:p>
    <w:p w:rsidR="00000000" w:rsidRDefault="007E5830">
      <w:pPr>
        <w:widowControl w:val="0"/>
        <w:ind w:right="2070" w:firstLine="284"/>
        <w:rPr>
          <w:noProof/>
          <w:color w:val="000000"/>
        </w:rPr>
      </w:pPr>
      <w:r>
        <w:t>проектных марок п</w:t>
      </w:r>
      <w:r>
        <w:rPr>
          <w:color w:val="000000"/>
        </w:rPr>
        <w:t>о</w:t>
      </w:r>
      <w:r>
        <w:t xml:space="preserve"> морозост</w:t>
      </w:r>
      <w:r>
        <w:rPr>
          <w:color w:val="000000"/>
        </w:rPr>
        <w:t>о</w:t>
      </w:r>
      <w:r>
        <w:t xml:space="preserve">йкости и </w:t>
      </w:r>
      <w:r>
        <w:rPr>
          <w:color w:val="000000"/>
        </w:rPr>
        <w:t>в</w:t>
      </w:r>
      <w:r>
        <w:t>о</w:t>
      </w:r>
      <w:r>
        <w:rPr>
          <w:color w:val="000000"/>
        </w:rPr>
        <w:t>донепроницаемости</w:t>
      </w:r>
      <w:r>
        <w:rPr>
          <w:noProof/>
          <w:color w:val="000000"/>
        </w:rPr>
        <w:t>;</w:t>
      </w:r>
    </w:p>
    <w:p w:rsidR="00000000" w:rsidRDefault="007E5830">
      <w:pPr>
        <w:widowControl w:val="0"/>
        <w:ind w:right="2070" w:firstLine="284"/>
      </w:pPr>
      <w:r>
        <w:t>характеристик вида и марки</w:t>
      </w:r>
      <w:r>
        <w:t xml:space="preserve"> цемента</w:t>
      </w:r>
      <w:r>
        <w:rPr>
          <w:color w:val="000000"/>
        </w:rPr>
        <w:t>,</w:t>
      </w:r>
      <w:r>
        <w:t xml:space="preserve"> вида и предел</w:t>
      </w:r>
      <w:r>
        <w:rPr>
          <w:color w:val="000000"/>
        </w:rPr>
        <w:t>ь</w:t>
      </w:r>
      <w:r>
        <w:t>ной кру</w:t>
      </w:r>
      <w:r>
        <w:rPr>
          <w:color w:val="000000"/>
        </w:rPr>
        <w:t>п</w:t>
      </w:r>
      <w:r>
        <w:t>ности заполнител</w:t>
      </w:r>
      <w:r>
        <w:rPr>
          <w:color w:val="000000"/>
        </w:rPr>
        <w:t>е</w:t>
      </w:r>
      <w:r>
        <w:t>й, а также друг</w:t>
      </w:r>
      <w:r>
        <w:rPr>
          <w:color w:val="000000"/>
        </w:rPr>
        <w:t>и</w:t>
      </w:r>
      <w:r>
        <w:t>х свойств этих материалов;</w:t>
      </w:r>
    </w:p>
    <w:p w:rsidR="00000000" w:rsidRDefault="007E5830">
      <w:pPr>
        <w:widowControl w:val="0"/>
        <w:ind w:right="2070" w:firstLine="284"/>
      </w:pPr>
      <w:r>
        <w:t>удобоукладываемости бетонной смеси и ус</w:t>
      </w:r>
      <w:r>
        <w:rPr>
          <w:color w:val="000000"/>
        </w:rPr>
        <w:t>ловий</w:t>
      </w:r>
      <w:r>
        <w:t xml:space="preserve"> формования и</w:t>
      </w:r>
      <w:r>
        <w:rPr>
          <w:color w:val="000000"/>
        </w:rPr>
        <w:t>з</w:t>
      </w:r>
      <w:r>
        <w:t>делий, условий твердения б</w:t>
      </w:r>
      <w:r>
        <w:rPr>
          <w:color w:val="000000"/>
        </w:rPr>
        <w:t>е</w:t>
      </w:r>
      <w:r>
        <w:t xml:space="preserve">тона в изделиях. 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5.3</w:t>
      </w:r>
      <w:r>
        <w:t xml:space="preserve"> ТЭН разработаны для </w:t>
      </w:r>
      <w:r>
        <w:rPr>
          <w:color w:val="000000"/>
        </w:rPr>
        <w:t>бетонов,</w:t>
      </w:r>
      <w:r>
        <w:t xml:space="preserve"> однород</w:t>
      </w:r>
      <w:r>
        <w:softHyphen/>
        <w:t>ность которых соответствует по ГОСТ</w:t>
      </w:r>
      <w:r>
        <w:rPr>
          <w:noProof/>
        </w:rPr>
        <w:t xml:space="preserve"> 1</w:t>
      </w:r>
      <w:r>
        <w:rPr>
          <w:noProof/>
          <w:color w:val="000000"/>
        </w:rPr>
        <w:t>8</w:t>
      </w:r>
      <w:r>
        <w:rPr>
          <w:noProof/>
        </w:rPr>
        <w:t xml:space="preserve">105 </w:t>
      </w:r>
      <w:r>
        <w:t>среднему уровню прочности на сжати</w:t>
      </w:r>
      <w:r>
        <w:rPr>
          <w:color w:val="000000"/>
        </w:rPr>
        <w:t>е</w:t>
      </w:r>
      <w:r>
        <w:t>, равн</w:t>
      </w:r>
      <w:r>
        <w:rPr>
          <w:color w:val="000000"/>
        </w:rPr>
        <w:t xml:space="preserve">ой </w:t>
      </w:r>
      <w:r>
        <w:t>нормируемой.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lastRenderedPageBreak/>
        <w:t>5.4</w:t>
      </w:r>
      <w:r>
        <w:t xml:space="preserve"> Б</w:t>
      </w:r>
      <w:r>
        <w:rPr>
          <w:color w:val="000000"/>
        </w:rPr>
        <w:t>аз</w:t>
      </w:r>
      <w:r>
        <w:t>о</w:t>
      </w:r>
      <w:r>
        <w:rPr>
          <w:color w:val="000000"/>
        </w:rPr>
        <w:t>в</w:t>
      </w:r>
      <w:r>
        <w:t>ые нормы расх</w:t>
      </w:r>
      <w:r>
        <w:rPr>
          <w:color w:val="000000"/>
        </w:rPr>
        <w:t>о</w:t>
      </w:r>
      <w:r>
        <w:t xml:space="preserve">да цемента для </w:t>
      </w:r>
      <w:r>
        <w:rPr>
          <w:color w:val="000000"/>
        </w:rPr>
        <w:t>тяжелых</w:t>
      </w:r>
      <w:r>
        <w:t xml:space="preserve"> </w:t>
      </w:r>
      <w:r>
        <w:rPr>
          <w:color w:val="000000"/>
        </w:rPr>
        <w:t>бетонов,</w:t>
      </w:r>
      <w:r>
        <w:t xml:space="preserve"> используемых при производстве изделий по поточно-агрегатной, конвейерно</w:t>
      </w:r>
      <w:r>
        <w:rPr>
          <w:color w:val="000000"/>
        </w:rPr>
        <w:t xml:space="preserve">й </w:t>
      </w:r>
      <w:r>
        <w:t>и стендовой т</w:t>
      </w:r>
      <w:r>
        <w:rPr>
          <w:color w:val="000000"/>
        </w:rPr>
        <w:t>е</w:t>
      </w:r>
      <w:r>
        <w:t>хнологиям</w:t>
      </w:r>
      <w:r>
        <w:rPr>
          <w:color w:val="000000"/>
        </w:rPr>
        <w:t>,</w:t>
      </w:r>
      <w:r>
        <w:t xml:space="preserve"> прив</w:t>
      </w:r>
      <w:r>
        <w:rPr>
          <w:color w:val="000000"/>
        </w:rPr>
        <w:t>е</w:t>
      </w:r>
      <w:r>
        <w:t xml:space="preserve">дены в </w:t>
      </w:r>
      <w:r>
        <w:rPr>
          <w:color w:val="000000"/>
        </w:rPr>
        <w:t>табл.</w:t>
      </w:r>
      <w:r>
        <w:rPr>
          <w:noProof/>
        </w:rPr>
        <w:t xml:space="preserve"> 1</w:t>
      </w:r>
      <w:r>
        <w:t>,</w:t>
      </w:r>
      <w:r>
        <w:rPr>
          <w:noProof/>
        </w:rPr>
        <w:t xml:space="preserve"> </w:t>
      </w:r>
      <w:r>
        <w:t>при</w:t>
      </w:r>
      <w:r>
        <w:t xml:space="preserve"> производстве изделий по кассетно</w:t>
      </w:r>
      <w:r>
        <w:rPr>
          <w:color w:val="000000"/>
        </w:rPr>
        <w:t>й</w:t>
      </w:r>
      <w:r>
        <w:t xml:space="preserve"> </w:t>
      </w:r>
      <w:r>
        <w:rPr>
          <w:color w:val="000000"/>
        </w:rPr>
        <w:t>технологии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>в</w:t>
      </w:r>
      <w:r>
        <w:t xml:space="preserve"> табл.</w:t>
      </w:r>
      <w:r>
        <w:rPr>
          <w:noProof/>
        </w:rPr>
        <w:t xml:space="preserve"> 2</w:t>
      </w:r>
      <w:r>
        <w:t>. Ба</w:t>
      </w:r>
      <w:r>
        <w:rPr>
          <w:color w:val="000000"/>
        </w:rPr>
        <w:t>з</w:t>
      </w:r>
      <w:r>
        <w:t>о</w:t>
      </w:r>
      <w:r>
        <w:rPr>
          <w:color w:val="000000"/>
        </w:rPr>
        <w:t>в</w:t>
      </w:r>
      <w:r>
        <w:t>ые нор</w:t>
      </w:r>
      <w:r>
        <w:softHyphen/>
        <w:t>мы расхода цемент</w:t>
      </w:r>
      <w:r>
        <w:rPr>
          <w:color w:val="000000"/>
        </w:rPr>
        <w:t xml:space="preserve">а </w:t>
      </w:r>
      <w:r>
        <w:t xml:space="preserve">для мелкозернистых </w:t>
      </w:r>
      <w:r>
        <w:rPr>
          <w:color w:val="000000"/>
        </w:rPr>
        <w:t>бетонов</w:t>
      </w:r>
      <w:r>
        <w:t xml:space="preserve"> прив</w:t>
      </w:r>
      <w:r>
        <w:rPr>
          <w:color w:val="000000"/>
        </w:rPr>
        <w:t>е</w:t>
      </w:r>
      <w:r>
        <w:t>дены в табл.</w:t>
      </w:r>
      <w:r>
        <w:rPr>
          <w:noProof/>
        </w:rPr>
        <w:t xml:space="preserve"> 3</w:t>
      </w:r>
      <w:r>
        <w:t>.</w:t>
      </w:r>
    </w:p>
    <w:p w:rsidR="00000000" w:rsidRDefault="007E5830">
      <w:pPr>
        <w:widowControl w:val="0"/>
        <w:ind w:right="2070" w:firstLine="284"/>
      </w:pPr>
      <w:r>
        <w:t xml:space="preserve">Условия применения базовых норм и </w:t>
      </w:r>
      <w:r>
        <w:rPr>
          <w:color w:val="000000"/>
        </w:rPr>
        <w:t>коэффициентов,</w:t>
      </w:r>
      <w:r>
        <w:t xml:space="preserve"> учитывающих характеристики бетонов цемента, заполнителей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у</w:t>
      </w:r>
      <w:r>
        <w:t xml:space="preserve">добоукладываемость бетонных смесей, режимы твердения, </w:t>
      </w:r>
      <w:r>
        <w:rPr>
          <w:color w:val="000000"/>
        </w:rPr>
        <w:t>приведены в</w:t>
      </w:r>
      <w:r>
        <w:t xml:space="preserve"> последующих пунктах настоящего документа.</w:t>
      </w:r>
    </w:p>
    <w:p w:rsidR="00000000" w:rsidRDefault="007E5830">
      <w:pPr>
        <w:spacing w:before="120" w:after="120"/>
        <w:ind w:right="2070" w:firstLine="284"/>
        <w:jc w:val="right"/>
      </w:pPr>
      <w:r>
        <w:t>Таблица 1</w:t>
      </w:r>
    </w:p>
    <w:tbl>
      <w:tblPr>
        <w:tblW w:w="0" w:type="auto"/>
        <w:tblLayout w:type="fixed"/>
        <w:tblLook w:val="0000"/>
      </w:tblPr>
      <w:tblGrid>
        <w:gridCol w:w="1384"/>
        <w:gridCol w:w="1276"/>
        <w:gridCol w:w="709"/>
        <w:gridCol w:w="708"/>
        <w:gridCol w:w="709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Класс бетона по прочности на 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Базовые нормы расхода цементы марки 400 для тяжелого бетона при твердении, кг/м</w:t>
            </w:r>
            <w:r>
              <w:rPr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сжатие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естественных условиях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усл</w:t>
            </w:r>
            <w:r>
              <w:rPr>
                <w:sz w:val="16"/>
              </w:rPr>
              <w:t>овиях тепловой обработки при отпускной прочности,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55-60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В7,5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В10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В12,5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В15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В20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В22,5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В25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В30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В35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В40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00000" w:rsidRDefault="007E5830">
      <w:pPr>
        <w:spacing w:before="120" w:after="120"/>
        <w:ind w:right="2070" w:firstLine="284"/>
        <w:jc w:val="right"/>
      </w:pPr>
      <w:r>
        <w:t>Таблица 2</w:t>
      </w:r>
    </w:p>
    <w:tbl>
      <w:tblPr>
        <w:tblW w:w="0" w:type="auto"/>
        <w:tblLayout w:type="fixed"/>
        <w:tblLook w:val="0000"/>
      </w:tblPr>
      <w:tblGrid>
        <w:gridCol w:w="1384"/>
        <w:gridCol w:w="1276"/>
        <w:gridCol w:w="1134"/>
        <w:gridCol w:w="1276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Толщина изделия, см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Класс бетона по прочности на сжатие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Базовые нормы расхода цемента марки 400 для изделий, изготовленных в кассетных</w:t>
            </w:r>
            <w:r>
              <w:rPr>
                <w:sz w:val="16"/>
              </w:rPr>
              <w:t xml:space="preserve"> установках, 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при отпускной прочности,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 10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В12,5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10 и менее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В15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В20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В22,5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В12,5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Более 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В15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В20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В22,5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</w:tr>
    </w:tbl>
    <w:p w:rsidR="00000000" w:rsidRDefault="007E5830">
      <w:pPr>
        <w:spacing w:before="120" w:after="120"/>
        <w:ind w:right="2070" w:firstLine="284"/>
        <w:jc w:val="right"/>
      </w:pPr>
      <w:r>
        <w:t>Таблица 3</w:t>
      </w:r>
    </w:p>
    <w:tbl>
      <w:tblPr>
        <w:tblW w:w="0" w:type="auto"/>
        <w:tblLayout w:type="fixed"/>
        <w:tblLook w:val="0000"/>
      </w:tblPr>
      <w:tblGrid>
        <w:gridCol w:w="1384"/>
        <w:gridCol w:w="1276"/>
        <w:gridCol w:w="1134"/>
        <w:gridCol w:w="1240"/>
        <w:gridCol w:w="13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Класс бетона по прочности на сжатие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Базовые нормы расхода цемента марки 400 для изделий, изготовленных в кассетных установках, 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при отпускной прочности,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условиях тепловой обработки при отпускной прочности,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естественных</w:t>
            </w:r>
            <w:r>
              <w:rPr>
                <w:sz w:val="16"/>
              </w:rPr>
              <w:t xml:space="preserve"> условиях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В7,5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В10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В12,5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В15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В20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В22,5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535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535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В25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00000" w:rsidRDefault="007E583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Цементы</w:t>
      </w:r>
    </w:p>
    <w:p w:rsidR="00000000" w:rsidRDefault="007E5830">
      <w:pPr>
        <w:ind w:right="2070" w:firstLine="284"/>
      </w:pPr>
      <w:r>
        <w:t>5.5 ТЭН предусмотрено использование цементов, отвечающих требованиям ГОСТ 10178 и ГОСТ 22266, за исключением пуццолановых.</w:t>
      </w:r>
    </w:p>
    <w:p w:rsidR="00000000" w:rsidRDefault="007E5830">
      <w:pPr>
        <w:ind w:right="2070" w:firstLine="284"/>
      </w:pPr>
      <w:r>
        <w:t xml:space="preserve">Вид цемента следует принимать в соответствии с назначением конструкций и условиями их эксплуатации с учетом ГОСТ 23464, </w:t>
      </w:r>
      <w:r>
        <w:lastRenderedPageBreak/>
        <w:t xml:space="preserve">ГОСТ 26633 и других стандартов или технических условий на изделия и конструкции, для которых </w:t>
      </w:r>
      <w:r>
        <w:t>предназначен бетон.</w:t>
      </w:r>
    </w:p>
    <w:p w:rsidR="00000000" w:rsidRDefault="007E5830">
      <w:pPr>
        <w:ind w:right="2070" w:firstLine="284"/>
      </w:pPr>
      <w:r>
        <w:t>5.6 Базовые нормы расхода цемента разработаны из условия приготовления бетонов на портланцементе марки 400 и его разновидностях, быстротвердеющем шлакопортландцементе и сульфатостойком портландцементе марки 400.</w:t>
      </w:r>
    </w:p>
    <w:p w:rsidR="00000000" w:rsidRDefault="007E5830">
      <w:pPr>
        <w:ind w:right="2070" w:firstLine="284"/>
      </w:pPr>
      <w:r>
        <w:t>При применении этих цементов марок 300 и 500 базовые нормы расхода цемента умножают на коэффициенты, приведенные в табл.4.</w:t>
      </w:r>
    </w:p>
    <w:p w:rsidR="00000000" w:rsidRDefault="007E5830">
      <w:pPr>
        <w:spacing w:before="120" w:after="120"/>
        <w:ind w:right="2070" w:firstLine="284"/>
        <w:jc w:val="right"/>
      </w:pPr>
      <w:r>
        <w:t>Таблица 4</w:t>
      </w:r>
    </w:p>
    <w:tbl>
      <w:tblPr>
        <w:tblW w:w="0" w:type="auto"/>
        <w:tblLayout w:type="fixed"/>
        <w:tblLook w:val="0000"/>
      </w:tblPr>
      <w:tblGrid>
        <w:gridCol w:w="1526"/>
        <w:gridCol w:w="1559"/>
        <w:gridCol w:w="1559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Условия твердения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Проектный класс бетона по проч</w:t>
            </w:r>
            <w:r>
              <w:rPr>
                <w:sz w:val="16"/>
              </w:rPr>
              <w:softHyphen/>
              <w:t>ности на сжатие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Отпускная проч</w:t>
            </w:r>
            <w:r>
              <w:rPr>
                <w:sz w:val="16"/>
              </w:rPr>
              <w:softHyphen/>
              <w:t>ность бетона, % проектного класса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 перехо</w:t>
            </w:r>
            <w:r>
              <w:rPr>
                <w:sz w:val="16"/>
              </w:rPr>
              <w:softHyphen/>
              <w:t xml:space="preserve">да от цемента </w:t>
            </w:r>
            <w:r>
              <w:rPr>
                <w:sz w:val="16"/>
              </w:rPr>
              <w:t>марки 400 к цементу 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  <w:r>
              <w:rPr>
                <w:sz w:val="16"/>
              </w:rPr>
              <w:t>Естественные при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В15 и менее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60-70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  <w:r>
              <w:rPr>
                <w:sz w:val="16"/>
              </w:rPr>
              <w:t xml:space="preserve">положительной 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В20 до В30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60-70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  <w:r>
              <w:rPr>
                <w:sz w:val="16"/>
              </w:rPr>
              <w:t>температуре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В35 и более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60-70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  <w:r>
              <w:rPr>
                <w:sz w:val="16"/>
              </w:rPr>
              <w:t xml:space="preserve">Тепловая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В20 и менее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 и менее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  <w:r>
              <w:rPr>
                <w:sz w:val="16"/>
              </w:rPr>
              <w:t>обработка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В15 до В30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70-80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В20 и менее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90-100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В22,5 и более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</w:tr>
    </w:tbl>
    <w:p w:rsidR="00000000" w:rsidRDefault="007E5830">
      <w:pPr>
        <w:spacing w:before="120"/>
        <w:ind w:right="2070" w:firstLine="284"/>
      </w:pPr>
      <w:r>
        <w:t>При применении шлакопортландцемента и сульфатостойкого шлакопортландцемента базовые нормы расхода цемента следует корректировать в соответствии с указаниями пп. 5.19 и 5.20.</w:t>
      </w:r>
    </w:p>
    <w:p w:rsidR="00000000" w:rsidRDefault="007E5830">
      <w:pPr>
        <w:ind w:right="2070" w:firstLine="284"/>
      </w:pPr>
      <w:r>
        <w:t>5.7 В базовых нормах предусмотрено при</w:t>
      </w:r>
      <w:r>
        <w:t>менение цементов с нормальной густотой теста 25-27 %.</w:t>
      </w:r>
    </w:p>
    <w:p w:rsidR="00000000" w:rsidRDefault="007E5830">
      <w:pPr>
        <w:ind w:right="2070" w:firstLine="284"/>
      </w:pPr>
      <w:r>
        <w:t>Если нормальная густота теста цементов отличается от этих значений, то базовые нормы расхода цемента умножаются на коэффициенты, указанные в табл. 5.</w:t>
      </w:r>
    </w:p>
    <w:p w:rsidR="00000000" w:rsidRDefault="007E5830">
      <w:pPr>
        <w:spacing w:before="120" w:after="120"/>
        <w:ind w:right="2070" w:firstLine="284"/>
        <w:jc w:val="right"/>
      </w:pPr>
      <w:r>
        <w:t>Таблица 5</w:t>
      </w:r>
    </w:p>
    <w:tbl>
      <w:tblPr>
        <w:tblW w:w="0" w:type="auto"/>
        <w:tblLayout w:type="fixed"/>
        <w:tblLook w:val="0000"/>
      </w:tblPr>
      <w:tblGrid>
        <w:gridCol w:w="1384"/>
        <w:gridCol w:w="1843"/>
        <w:gridCol w:w="1622"/>
        <w:gridCol w:w="1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Нормальная гус</w:t>
            </w:r>
            <w:r>
              <w:rPr>
                <w:sz w:val="16"/>
              </w:rPr>
              <w:softHyphen/>
              <w:t xml:space="preserve">тота цементного 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 для бетонов проектного класса по прочности на сжатие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теста, %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В22,5 включительно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В25-В30</w:t>
            </w:r>
          </w:p>
        </w:tc>
        <w:tc>
          <w:tcPr>
            <w:tcW w:w="149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В35-В40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Менее 25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0,96</w:t>
            </w:r>
          </w:p>
        </w:tc>
        <w:tc>
          <w:tcPr>
            <w:tcW w:w="1498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 27 до 30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1,02</w:t>
            </w: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  <w:tc>
          <w:tcPr>
            <w:tcW w:w="1498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 30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149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00000" w:rsidRDefault="007E5830">
      <w:pPr>
        <w:spacing w:before="120"/>
        <w:ind w:right="2070" w:firstLine="284"/>
      </w:pPr>
      <w:r>
        <w:t>5.8 Базовые нормы для условий твердения бетона при тепловой обработке пред</w:t>
      </w:r>
      <w:r>
        <w:t>усматривают применение цементов 2-й группы эффективности при пропаривании по ГОСТ 22236. При применении цементов 1-й группы эффективности при пропаривании базовые нормы умножают на коэффициент 0,93. В случае применения цементов 3-й группы эффективности при пропаривании принимается коэффициент 1,1. Указанные коэффициенты не распространяются на бетоны классов В30 и выше с отпускной прочностью 70 % и ниже.</w:t>
      </w:r>
    </w:p>
    <w:p w:rsidR="00000000" w:rsidRDefault="007E583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Заполнители</w:t>
      </w:r>
    </w:p>
    <w:p w:rsidR="00000000" w:rsidRDefault="007E5830">
      <w:pPr>
        <w:ind w:right="2070" w:firstLine="284"/>
      </w:pPr>
      <w:r>
        <w:t>5.9 Базовыми нормами предусмотрено применение заполнителей, отвечающих требованиям ГОСТ 26633</w:t>
      </w:r>
      <w:r>
        <w:t>.</w:t>
      </w:r>
    </w:p>
    <w:p w:rsidR="00000000" w:rsidRDefault="007E5830">
      <w:pPr>
        <w:ind w:right="2070" w:firstLine="284"/>
      </w:pPr>
      <w:r>
        <w:t>5.10 Базовые нормы приведены для бетонов на щебне. При применении гравия их следует умножать на коэффициенты, указанные в табл. 6.</w:t>
      </w:r>
    </w:p>
    <w:p w:rsidR="00000000" w:rsidRDefault="007E5830">
      <w:pPr>
        <w:spacing w:after="120"/>
        <w:ind w:right="2070" w:firstLine="284"/>
        <w:jc w:val="right"/>
      </w:pPr>
      <w:r>
        <w:t>Таблица 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851"/>
        <w:gridCol w:w="1078"/>
        <w:gridCol w:w="870"/>
        <w:gridCol w:w="797"/>
        <w:gridCol w:w="7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 бетона по прочности на сжатие</w:t>
            </w:r>
          </w:p>
        </w:tc>
        <w:tc>
          <w:tcPr>
            <w:tcW w:w="851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В7,5</w:t>
            </w:r>
          </w:p>
        </w:tc>
        <w:tc>
          <w:tcPr>
            <w:tcW w:w="1078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В10-В12,5</w:t>
            </w:r>
          </w:p>
        </w:tc>
        <w:tc>
          <w:tcPr>
            <w:tcW w:w="870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В15</w:t>
            </w:r>
          </w:p>
        </w:tc>
        <w:tc>
          <w:tcPr>
            <w:tcW w:w="797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В20</w:t>
            </w:r>
          </w:p>
        </w:tc>
        <w:tc>
          <w:tcPr>
            <w:tcW w:w="797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</w:t>
            </w:r>
          </w:p>
        </w:tc>
        <w:tc>
          <w:tcPr>
            <w:tcW w:w="851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0,91</w:t>
            </w:r>
          </w:p>
        </w:tc>
        <w:tc>
          <w:tcPr>
            <w:tcW w:w="1078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  <w:tc>
          <w:tcPr>
            <w:tcW w:w="870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0,96</w:t>
            </w:r>
          </w:p>
        </w:tc>
        <w:tc>
          <w:tcPr>
            <w:tcW w:w="797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797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</w:tr>
    </w:tbl>
    <w:p w:rsidR="00000000" w:rsidRDefault="007E5830">
      <w:pPr>
        <w:spacing w:before="120"/>
        <w:ind w:right="2070" w:firstLine="284"/>
      </w:pPr>
      <w:r>
        <w:t xml:space="preserve">5.11 Базовыми нормами для тяжелого бетона (см. табл. 1 и 2) предусмотрено применение заполнителей с наибольшей крупностью 20 </w:t>
      </w:r>
      <w:r>
        <w:lastRenderedPageBreak/>
        <w:t>мм. При применении заполнителей с другой наибольшей крупностью зерен следует применять коэффициенты, указанные в табл. 7.</w:t>
      </w:r>
    </w:p>
    <w:p w:rsidR="00000000" w:rsidRDefault="007E5830">
      <w:pPr>
        <w:spacing w:before="120" w:after="120"/>
        <w:ind w:right="2070" w:firstLine="284"/>
        <w:jc w:val="right"/>
      </w:pPr>
      <w:r>
        <w:t>Таблица 7</w:t>
      </w:r>
    </w:p>
    <w:tbl>
      <w:tblPr>
        <w:tblW w:w="0" w:type="auto"/>
        <w:tblLayout w:type="fixed"/>
        <w:tblLook w:val="0000"/>
      </w:tblPr>
      <w:tblGrid>
        <w:gridCol w:w="1951"/>
        <w:gridCol w:w="226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z w:val="16"/>
              </w:rPr>
              <w:t xml:space="preserve">ибольшая крупность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 для классов бетонов по прочности на сжатие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зерен заполнителя, мм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В25 включительно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В30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</w:tr>
    </w:tbl>
    <w:p w:rsidR="00000000" w:rsidRDefault="007E5830">
      <w:pPr>
        <w:spacing w:before="120"/>
        <w:ind w:right="2070" w:firstLine="284"/>
      </w:pPr>
      <w:r>
        <w:t>5.12 Базовые нормы определены для щебня с содержанием пластинчатой (лещадной) и игловатой форм от 25 до 35 % (по массе). При использовании щебня с другим содержанием этих зерен следует применять коэффициенты, указанные в табл. 8.</w:t>
      </w:r>
    </w:p>
    <w:p w:rsidR="00000000" w:rsidRDefault="007E5830">
      <w:pPr>
        <w:spacing w:before="120" w:after="120"/>
        <w:ind w:right="2070" w:firstLine="284"/>
        <w:jc w:val="right"/>
      </w:pPr>
      <w:r>
        <w:t>Таблица 8</w:t>
      </w:r>
    </w:p>
    <w:tbl>
      <w:tblPr>
        <w:tblW w:w="0" w:type="auto"/>
        <w:tblLayout w:type="fixed"/>
        <w:tblLook w:val="0000"/>
      </w:tblPr>
      <w:tblGrid>
        <w:gridCol w:w="3085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Содержание зерен пластинчатой (лещадной) и игловатой форм, % по массе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Менее 25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</w:t>
            </w:r>
            <w:r>
              <w:rPr>
                <w:sz w:val="16"/>
              </w:rPr>
              <w:t>е 35</w:t>
            </w:r>
          </w:p>
        </w:tc>
        <w:tc>
          <w:tcPr>
            <w:tcW w:w="32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</w:tr>
    </w:tbl>
    <w:p w:rsidR="00000000" w:rsidRDefault="007E5830">
      <w:pPr>
        <w:spacing w:before="120"/>
        <w:ind w:right="2070" w:firstLine="284"/>
      </w:pPr>
      <w:r>
        <w:t>5.13 Базовыми нормами предусмотрено использование в качестве мелкого заполнителя для бетона песка для строительных работ по ГОСТ 8736 с модулем крупности 2,1 - 3,25.</w:t>
      </w:r>
    </w:p>
    <w:p w:rsidR="00000000" w:rsidRDefault="007E5830">
      <w:pPr>
        <w:ind w:right="2070" w:firstLine="284"/>
      </w:pPr>
      <w:r>
        <w:t>5.14 При использовании мелких и очень мелких песков следует применять для тяжелых бетонов коэффициенты, указанные в табл. 9.</w:t>
      </w:r>
    </w:p>
    <w:p w:rsidR="00000000" w:rsidRDefault="007E5830">
      <w:pPr>
        <w:spacing w:before="120" w:after="120"/>
        <w:ind w:right="2070" w:firstLine="284"/>
        <w:jc w:val="right"/>
      </w:pPr>
      <w:r>
        <w:t>Таблица 9</w:t>
      </w:r>
    </w:p>
    <w:tbl>
      <w:tblPr>
        <w:tblW w:w="0" w:type="auto"/>
        <w:tblLayout w:type="fixed"/>
        <w:tblLook w:val="0000"/>
      </w:tblPr>
      <w:tblGrid>
        <w:gridCol w:w="1951"/>
        <w:gridCol w:w="2197"/>
        <w:gridCol w:w="2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Класс бетона по прочности на сжатие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 для песка с модулем крупности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1,5 до 2,1</w:t>
            </w: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менее 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В15 и менее</w:t>
            </w:r>
          </w:p>
        </w:tc>
        <w:tc>
          <w:tcPr>
            <w:tcW w:w="2197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2197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В20-В25</w:t>
            </w:r>
          </w:p>
        </w:tc>
        <w:tc>
          <w:tcPr>
            <w:tcW w:w="2197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  <w:tc>
          <w:tcPr>
            <w:tcW w:w="2197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rPr>
                <w:sz w:val="16"/>
              </w:rPr>
            </w:pPr>
            <w:r>
              <w:rPr>
                <w:sz w:val="16"/>
              </w:rPr>
              <w:t>Более В25</w:t>
            </w:r>
          </w:p>
        </w:tc>
        <w:tc>
          <w:tcPr>
            <w:tcW w:w="219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219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</w:tr>
    </w:tbl>
    <w:p w:rsidR="00000000" w:rsidRDefault="007E5830">
      <w:pPr>
        <w:spacing w:before="120"/>
        <w:ind w:right="2070" w:firstLine="284"/>
      </w:pPr>
      <w:r>
        <w:t>Для мелкозернистого бетона при и</w:t>
      </w:r>
      <w:r>
        <w:t>спользовании песков для строительных работ с модулем крупности 1,5 - 2 следует применять коэффициент 1,2.</w:t>
      </w:r>
    </w:p>
    <w:p w:rsidR="00000000" w:rsidRDefault="007E5830">
      <w:pPr>
        <w:ind w:right="2070" w:firstLine="284"/>
      </w:pPr>
      <w:r>
        <w:t>5.15 При использовании песков из отсевов дробления следует применять коэффициент 1,05.</w:t>
      </w:r>
    </w:p>
    <w:p w:rsidR="00000000" w:rsidRDefault="007E583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Удобоукладываемость бетонной смеси</w:t>
      </w:r>
    </w:p>
    <w:p w:rsidR="00000000" w:rsidRDefault="007E5830">
      <w:pPr>
        <w:ind w:right="2070" w:firstLine="284"/>
      </w:pPr>
      <w:r>
        <w:t>5.16 Удобоукладываемость бетонной смеси следует принимать в соответствии со способом формования и типом конструкций согласно СНиП 3.09.01-85.</w:t>
      </w:r>
    </w:p>
    <w:p w:rsidR="00000000" w:rsidRDefault="007E5830">
      <w:pPr>
        <w:ind w:right="2070" w:firstLine="284"/>
      </w:pPr>
      <w:r>
        <w:t>Базовые нормы расхода цемента приведены для бетонных смесей с маркой по удобоукладываемости П1. При использовании бетонных смесей других марок</w:t>
      </w:r>
      <w:r>
        <w:t xml:space="preserve"> следует применять коэффициенты, указанные в табл. 10.</w:t>
      </w:r>
    </w:p>
    <w:p w:rsidR="00000000" w:rsidRDefault="007E5830">
      <w:pPr>
        <w:spacing w:before="120" w:after="120"/>
        <w:ind w:right="2070" w:firstLine="284"/>
        <w:jc w:val="right"/>
      </w:pPr>
      <w:r>
        <w:t>Таблица 10</w:t>
      </w:r>
    </w:p>
    <w:tbl>
      <w:tblPr>
        <w:tblW w:w="0" w:type="auto"/>
        <w:tblLayout w:type="fixed"/>
        <w:tblLook w:val="0000"/>
      </w:tblPr>
      <w:tblGrid>
        <w:gridCol w:w="1951"/>
        <w:gridCol w:w="1422"/>
        <w:gridCol w:w="1342"/>
        <w:gridCol w:w="16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Удобоукладываемость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 бетонной сме</w:t>
            </w:r>
            <w:r>
              <w:rPr>
                <w:sz w:val="16"/>
              </w:rPr>
              <w:softHyphen/>
              <w:t>си по удобо</w:t>
            </w:r>
            <w:r>
              <w:rPr>
                <w:sz w:val="16"/>
              </w:rPr>
              <w:softHyphen/>
              <w:t>ук</w:t>
            </w:r>
            <w:r>
              <w:rPr>
                <w:sz w:val="16"/>
              </w:rPr>
              <w:softHyphen/>
              <w:t>ла</w:t>
            </w:r>
            <w:r>
              <w:rPr>
                <w:sz w:val="16"/>
              </w:rPr>
              <w:softHyphen/>
              <w:t>дываемости по ГОСТ 7473</w:t>
            </w:r>
          </w:p>
        </w:tc>
        <w:tc>
          <w:tcPr>
            <w:tcW w:w="1422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осадка конуса, см</w:t>
            </w:r>
          </w:p>
        </w:tc>
        <w:tc>
          <w:tcPr>
            <w:tcW w:w="13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жесткость, с</w:t>
            </w:r>
          </w:p>
        </w:tc>
        <w:tc>
          <w:tcPr>
            <w:tcW w:w="163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П2</w:t>
            </w:r>
          </w:p>
        </w:tc>
        <w:tc>
          <w:tcPr>
            <w:tcW w:w="1422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5-9</w:t>
            </w:r>
          </w:p>
        </w:tc>
        <w:tc>
          <w:tcPr>
            <w:tcW w:w="1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31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Ж1</w:t>
            </w:r>
          </w:p>
        </w:tc>
        <w:tc>
          <w:tcPr>
            <w:tcW w:w="1422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5-10</w:t>
            </w:r>
          </w:p>
        </w:tc>
        <w:tc>
          <w:tcPr>
            <w:tcW w:w="1631" w:type="dxa"/>
            <w:tcBorders>
              <w:left w:val="nil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Ж2</w:t>
            </w:r>
          </w:p>
        </w:tc>
        <w:tc>
          <w:tcPr>
            <w:tcW w:w="1422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11-20</w:t>
            </w:r>
          </w:p>
        </w:tc>
        <w:tc>
          <w:tcPr>
            <w:tcW w:w="163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</w:tr>
    </w:tbl>
    <w:p w:rsidR="00000000" w:rsidRDefault="007E5830">
      <w:pPr>
        <w:spacing w:before="120"/>
        <w:ind w:right="2070" w:firstLine="284"/>
      </w:pPr>
      <w:r>
        <w:t>5.17 При применении бетонных смесей марок П3-П4 нормы расхода цемента принимают как для смесей марки П2 с учетом обязательного применения пластифицирующих добавок.</w:t>
      </w:r>
    </w:p>
    <w:p w:rsidR="00000000" w:rsidRDefault="007E5830">
      <w:pPr>
        <w:ind w:right="2070" w:firstLine="284"/>
      </w:pPr>
      <w:r>
        <w:lastRenderedPageBreak/>
        <w:t>5.18 Базовые нормы предусматривают использование бетонной смеси, имеющей температуру не выше 25</w:t>
      </w:r>
      <w:r>
        <w:sym w:font="Times New Roman" w:char="00B0"/>
      </w:r>
      <w:r>
        <w:t xml:space="preserve"> С. При при</w:t>
      </w:r>
      <w:r>
        <w:t>менении бетонной смеси с более высокой температурой базовые значения норм следует умножать на коэффициенты, указанные в табл. 11.</w:t>
      </w:r>
    </w:p>
    <w:p w:rsidR="00000000" w:rsidRDefault="007E5830">
      <w:pPr>
        <w:spacing w:before="120" w:after="120"/>
        <w:ind w:right="2070" w:firstLine="284"/>
        <w:jc w:val="right"/>
      </w:pPr>
      <w:r>
        <w:t>Таблица 11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2057"/>
        <w:gridCol w:w="2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Температура бетонной смеси,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 xml:space="preserve"> С</w:t>
            </w:r>
          </w:p>
        </w:tc>
        <w:tc>
          <w:tcPr>
            <w:tcW w:w="2057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 25 - менее 30</w:t>
            </w:r>
          </w:p>
        </w:tc>
        <w:tc>
          <w:tcPr>
            <w:tcW w:w="2195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</w:t>
            </w:r>
          </w:p>
        </w:tc>
        <w:tc>
          <w:tcPr>
            <w:tcW w:w="2057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  <w:tc>
          <w:tcPr>
            <w:tcW w:w="2195" w:type="dxa"/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1,06</w:t>
            </w:r>
          </w:p>
        </w:tc>
      </w:tr>
    </w:tbl>
    <w:p w:rsidR="00000000" w:rsidRDefault="007E583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Условия твердения и технология изготовления</w:t>
      </w:r>
    </w:p>
    <w:p w:rsidR="00000000" w:rsidRDefault="007E5830">
      <w:pPr>
        <w:ind w:right="2070" w:firstLine="284"/>
        <w:rPr>
          <w:noProof/>
        </w:rPr>
      </w:pPr>
      <w:r>
        <w:t xml:space="preserve">5.19 При твердении сборных бетонных и железобетонных изделий без тепловой обработки ТЭН предусматривают, что оно происходит при положительной температуре 15 - 20 </w:t>
      </w:r>
      <w:r>
        <w:sym w:font="Times New Roman" w:char="00B0"/>
      </w:r>
      <w:r>
        <w:t xml:space="preserve"> С с предотвращением влагопотерь из бетона. При этом отпускная прочность 60 % </w:t>
      </w:r>
      <w:r>
        <w:t xml:space="preserve">и менее проектного бетона в изделиях, изготовленных на портландцементах и их разновидностях и </w:t>
      </w:r>
      <w:r>
        <w:rPr>
          <w:color w:val="000000"/>
        </w:rPr>
        <w:t>быстротвердеющих</w:t>
      </w:r>
      <w:r>
        <w:t xml:space="preserve"> </w:t>
      </w:r>
      <w:r>
        <w:rPr>
          <w:color w:val="000000"/>
        </w:rPr>
        <w:t xml:space="preserve">шлакопортландцементах, </w:t>
      </w:r>
      <w:r>
        <w:t>достига</w:t>
      </w:r>
      <w:r>
        <w:rPr>
          <w:color w:val="000000"/>
        </w:rPr>
        <w:t>е</w:t>
      </w:r>
      <w:r>
        <w:t>тся в теч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rPr>
          <w:noProof/>
        </w:rPr>
        <w:t xml:space="preserve"> 3—5</w:t>
      </w:r>
      <w:r>
        <w:t xml:space="preserve"> </w:t>
      </w:r>
      <w:r>
        <w:rPr>
          <w:color w:val="000000"/>
        </w:rPr>
        <w:t>сут,</w:t>
      </w:r>
      <w:r>
        <w:t xml:space="preserve"> равная</w:t>
      </w:r>
      <w:r>
        <w:rPr>
          <w:noProof/>
        </w:rPr>
        <w:t xml:space="preserve"> 70 </w:t>
      </w:r>
      <w:r>
        <w:rPr>
          <w:noProof/>
          <w:color w:val="000000"/>
        </w:rPr>
        <w:t>%</w:t>
      </w:r>
      <w:r>
        <w:rPr>
          <w:noProof/>
        </w:rPr>
        <w:t xml:space="preserve"> — </w:t>
      </w:r>
      <w:r>
        <w:t>в теч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rPr>
          <w:noProof/>
        </w:rPr>
        <w:t xml:space="preserve"> 6—10</w:t>
      </w:r>
      <w:r>
        <w:t xml:space="preserve"> </w:t>
      </w:r>
      <w:r>
        <w:rPr>
          <w:color w:val="000000"/>
        </w:rPr>
        <w:t>сут</w:t>
      </w:r>
      <w:r>
        <w:t xml:space="preserve"> и </w:t>
      </w:r>
      <w:r>
        <w:rPr>
          <w:color w:val="000000"/>
        </w:rPr>
        <w:t>в</w:t>
      </w:r>
      <w:r>
        <w:t>о вс</w:t>
      </w:r>
      <w:r>
        <w:rPr>
          <w:color w:val="000000"/>
        </w:rPr>
        <w:t>е</w:t>
      </w:r>
      <w:r>
        <w:t>х случаях в возрас</w:t>
      </w:r>
      <w:r>
        <w:softHyphen/>
        <w:t>т</w:t>
      </w:r>
      <w:r>
        <w:rPr>
          <w:color w:val="000000"/>
        </w:rPr>
        <w:t>е</w:t>
      </w:r>
      <w:r>
        <w:rPr>
          <w:noProof/>
        </w:rPr>
        <w:t xml:space="preserve"> 28</w:t>
      </w:r>
      <w:r>
        <w:t xml:space="preserve"> сут обеспечи</w:t>
      </w:r>
      <w:r>
        <w:rPr>
          <w:color w:val="000000"/>
        </w:rPr>
        <w:t>в</w:t>
      </w:r>
      <w:r>
        <w:t>ается про</w:t>
      </w:r>
      <w:r>
        <w:rPr>
          <w:color w:val="000000"/>
        </w:rPr>
        <w:t>е</w:t>
      </w:r>
      <w:r>
        <w:t>ктный класс проч</w:t>
      </w:r>
      <w:r>
        <w:softHyphen/>
        <w:t xml:space="preserve">ности бетона. В случае применения </w:t>
      </w:r>
      <w:r>
        <w:rPr>
          <w:color w:val="000000"/>
        </w:rPr>
        <w:t>шлакопортландцемента</w:t>
      </w:r>
      <w:r>
        <w:t xml:space="preserve"> и </w:t>
      </w:r>
      <w:r>
        <w:rPr>
          <w:color w:val="000000"/>
        </w:rPr>
        <w:t>сульфатостойкого</w:t>
      </w:r>
      <w:r>
        <w:t xml:space="preserve"> </w:t>
      </w:r>
      <w:r>
        <w:rPr>
          <w:color w:val="000000"/>
        </w:rPr>
        <w:t>шлакопортландцемента</w:t>
      </w:r>
      <w:r>
        <w:t xml:space="preserve"> базовые нормы умн</w:t>
      </w:r>
      <w:r>
        <w:rPr>
          <w:color w:val="000000"/>
        </w:rPr>
        <w:t>о</w:t>
      </w:r>
      <w:r>
        <w:t>жаются на ко</w:t>
      </w:r>
      <w:r>
        <w:softHyphen/>
        <w:t>эффици</w:t>
      </w:r>
      <w:r>
        <w:rPr>
          <w:color w:val="000000"/>
        </w:rPr>
        <w:t>е</w:t>
      </w:r>
      <w:r>
        <w:t>нт</w:t>
      </w:r>
      <w:r>
        <w:rPr>
          <w:noProof/>
        </w:rPr>
        <w:t xml:space="preserve"> 1,1.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5.20</w:t>
      </w:r>
      <w:r>
        <w:t xml:space="preserve"> При тепловой обработке и</w:t>
      </w:r>
      <w:r>
        <w:rPr>
          <w:color w:val="000000"/>
        </w:rPr>
        <w:t>з</w:t>
      </w:r>
      <w:r>
        <w:t xml:space="preserve">делий </w:t>
      </w:r>
      <w:r>
        <w:rPr>
          <w:color w:val="000000"/>
        </w:rPr>
        <w:t>пропариванием,</w:t>
      </w:r>
      <w:r>
        <w:t xml:space="preserve"> </w:t>
      </w:r>
      <w:r>
        <w:rPr>
          <w:color w:val="000000"/>
        </w:rPr>
        <w:t>злектро</w:t>
      </w:r>
      <w:r>
        <w:rPr>
          <w:color w:val="000000"/>
        </w:rPr>
        <w:softHyphen/>
        <w:t>прогре</w:t>
      </w:r>
      <w:r>
        <w:rPr>
          <w:color w:val="000000"/>
        </w:rPr>
        <w:softHyphen/>
        <w:t>вом,</w:t>
      </w:r>
      <w:r>
        <w:t xml:space="preserve"> </w:t>
      </w:r>
      <w:r>
        <w:rPr>
          <w:color w:val="000000"/>
        </w:rPr>
        <w:t>п</w:t>
      </w:r>
      <w:r>
        <w:t>рогревом в ср</w:t>
      </w:r>
      <w:r>
        <w:rPr>
          <w:color w:val="000000"/>
        </w:rPr>
        <w:t>е</w:t>
      </w:r>
      <w:r>
        <w:t>де продуктов с</w:t>
      </w:r>
      <w:r>
        <w:t>горания природного газа или контактным обогр</w:t>
      </w:r>
      <w:r>
        <w:rPr>
          <w:color w:val="000000"/>
        </w:rPr>
        <w:t>ев</w:t>
      </w:r>
      <w:r>
        <w:t>ом при любых теплоносите</w:t>
      </w:r>
      <w:r>
        <w:softHyphen/>
        <w:t xml:space="preserve">лях </w:t>
      </w:r>
      <w:r>
        <w:rPr>
          <w:color w:val="000000"/>
        </w:rPr>
        <w:t>ТЭН</w:t>
      </w:r>
      <w:r>
        <w:t xml:space="preserve"> предус</w:t>
      </w:r>
      <w:r>
        <w:softHyphen/>
        <w:t>матривают применение во вс</w:t>
      </w:r>
      <w:r>
        <w:rPr>
          <w:color w:val="000000"/>
        </w:rPr>
        <w:t>е</w:t>
      </w:r>
      <w:r>
        <w:t xml:space="preserve">х случаях </w:t>
      </w:r>
      <w:r>
        <w:rPr>
          <w:color w:val="000000"/>
        </w:rPr>
        <w:t>оптимальных</w:t>
      </w:r>
      <w:r>
        <w:t xml:space="preserve"> режимов тепловой обра</w:t>
      </w:r>
      <w:r>
        <w:softHyphen/>
        <w:t>ботки.</w:t>
      </w:r>
    </w:p>
    <w:p w:rsidR="00000000" w:rsidRDefault="007E5830">
      <w:pPr>
        <w:widowControl w:val="0"/>
        <w:ind w:right="2070" w:firstLine="284"/>
      </w:pPr>
      <w:r>
        <w:t>Для изд</w:t>
      </w:r>
      <w:r>
        <w:rPr>
          <w:color w:val="000000"/>
        </w:rPr>
        <w:t>е</w:t>
      </w:r>
      <w:r>
        <w:t>лий, изготовл</w:t>
      </w:r>
      <w:r>
        <w:rPr>
          <w:color w:val="000000"/>
        </w:rPr>
        <w:t>е</w:t>
      </w:r>
      <w:r>
        <w:t xml:space="preserve">нных на </w:t>
      </w:r>
      <w:r>
        <w:rPr>
          <w:color w:val="000000"/>
        </w:rPr>
        <w:t>портландцементах</w:t>
      </w:r>
      <w:r>
        <w:t xml:space="preserve"> их разно</w:t>
      </w:r>
      <w:r>
        <w:softHyphen/>
        <w:t>вид</w:t>
      </w:r>
      <w:r>
        <w:softHyphen/>
        <w:t xml:space="preserve">ностях и </w:t>
      </w:r>
      <w:r>
        <w:rPr>
          <w:color w:val="000000"/>
        </w:rPr>
        <w:t>быстротвердеющих шлакопортландцементах,</w:t>
      </w:r>
      <w:r>
        <w:t xml:space="preserve"> общая продолжи</w:t>
      </w:r>
      <w:r>
        <w:softHyphen/>
        <w:t>тель</w:t>
      </w:r>
      <w:r>
        <w:softHyphen/>
      </w:r>
      <w:r>
        <w:softHyphen/>
        <w:t>ность тепловой обработки принята равной</w:t>
      </w:r>
      <w:r>
        <w:rPr>
          <w:noProof/>
        </w:rPr>
        <w:t xml:space="preserve"> 12—13</w:t>
      </w:r>
      <w:r>
        <w:t xml:space="preserve"> ч при температур</w:t>
      </w:r>
      <w:r>
        <w:rPr>
          <w:color w:val="000000"/>
        </w:rPr>
        <w:t>е</w:t>
      </w:r>
      <w:r>
        <w:rPr>
          <w:noProof/>
        </w:rPr>
        <w:t xml:space="preserve"> 80°</w:t>
      </w:r>
      <w:r>
        <w:t xml:space="preserve"> С.</w:t>
      </w:r>
    </w:p>
    <w:p w:rsidR="00000000" w:rsidRDefault="007E5830">
      <w:pPr>
        <w:widowControl w:val="0"/>
        <w:ind w:right="2070" w:firstLine="284"/>
      </w:pPr>
      <w:r>
        <w:t>При замене портландц</w:t>
      </w:r>
      <w:r>
        <w:rPr>
          <w:color w:val="000000"/>
        </w:rPr>
        <w:t>е</w:t>
      </w:r>
      <w:r>
        <w:t xml:space="preserve">мента на </w:t>
      </w:r>
      <w:r>
        <w:rPr>
          <w:color w:val="000000"/>
        </w:rPr>
        <w:t>шлакопортландцемент</w:t>
      </w:r>
      <w:r>
        <w:t xml:space="preserve"> или </w:t>
      </w:r>
      <w:r>
        <w:rPr>
          <w:color w:val="000000"/>
        </w:rPr>
        <w:t>сульфатостойкий</w:t>
      </w:r>
      <w:r>
        <w:t xml:space="preserve"> </w:t>
      </w:r>
      <w:r>
        <w:rPr>
          <w:color w:val="000000"/>
        </w:rPr>
        <w:t>шлакопортландцемент</w:t>
      </w:r>
      <w:r>
        <w:t xml:space="preserve"> без изменения р</w:t>
      </w:r>
      <w:r>
        <w:rPr>
          <w:color w:val="000000"/>
        </w:rPr>
        <w:t>е</w:t>
      </w:r>
      <w:r>
        <w:t>жима тепловой обработки ба</w:t>
      </w:r>
      <w:r>
        <w:rPr>
          <w:color w:val="000000"/>
        </w:rPr>
        <w:t>з</w:t>
      </w:r>
      <w:r>
        <w:t>овые нормы рас</w:t>
      </w:r>
      <w:r>
        <w:t>хода цемента сле</w:t>
      </w:r>
      <w:r>
        <w:softHyphen/>
        <w:t>дует умножать на коэффициент</w:t>
      </w:r>
      <w:r>
        <w:rPr>
          <w:noProof/>
        </w:rPr>
        <w:t xml:space="preserve"> 1,</w:t>
      </w:r>
      <w:r>
        <w:rPr>
          <w:noProof/>
          <w:color w:val="000000"/>
        </w:rPr>
        <w:t>1</w:t>
      </w:r>
      <w:r>
        <w:rPr>
          <w:noProof/>
        </w:rPr>
        <w:t>.</w:t>
      </w:r>
      <w:r>
        <w:t xml:space="preserve"> Оптималь</w:t>
      </w:r>
      <w:r>
        <w:softHyphen/>
        <w:t>ными режимами тепловой обработки д</w:t>
      </w:r>
      <w:r>
        <w:rPr>
          <w:color w:val="000000"/>
        </w:rPr>
        <w:t>л</w:t>
      </w:r>
      <w:r>
        <w:t>я указан</w:t>
      </w:r>
      <w:r>
        <w:softHyphen/>
        <w:t>ных цементов являются режимы с общей про</w:t>
      </w:r>
      <w:r>
        <w:softHyphen/>
        <w:t>должительностью</w:t>
      </w:r>
      <w:r>
        <w:rPr>
          <w:noProof/>
        </w:rPr>
        <w:t xml:space="preserve"> 16—18</w:t>
      </w:r>
      <w:r>
        <w:t xml:space="preserve"> ч при температуре</w:t>
      </w:r>
      <w:r>
        <w:rPr>
          <w:noProof/>
        </w:rPr>
        <w:t xml:space="preserve"> 90—95°</w:t>
      </w:r>
      <w:r>
        <w:t xml:space="preserve"> С. При обеспечении таких режимов повы</w:t>
      </w:r>
      <w:r>
        <w:softHyphen/>
        <w:t>шаю</w:t>
      </w:r>
      <w:r>
        <w:rPr>
          <w:color w:val="000000"/>
        </w:rPr>
        <w:t>щ</w:t>
      </w:r>
      <w:r>
        <w:t>ий коэффици</w:t>
      </w:r>
      <w:r>
        <w:rPr>
          <w:color w:val="000000"/>
        </w:rPr>
        <w:t>е</w:t>
      </w:r>
      <w:r>
        <w:t>нт не применяется.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5.21</w:t>
      </w:r>
      <w:r>
        <w:t xml:space="preserve"> При изгото</w:t>
      </w:r>
      <w:r>
        <w:rPr>
          <w:color w:val="000000"/>
        </w:rPr>
        <w:t>в</w:t>
      </w:r>
      <w:r>
        <w:t xml:space="preserve">лении </w:t>
      </w:r>
      <w:r>
        <w:rPr>
          <w:color w:val="000000"/>
        </w:rPr>
        <w:t>в</w:t>
      </w:r>
      <w:r>
        <w:t xml:space="preserve"> кассетных установ</w:t>
      </w:r>
      <w:r>
        <w:softHyphen/>
        <w:t>ках и</w:t>
      </w:r>
      <w:r>
        <w:rPr>
          <w:color w:val="000000"/>
        </w:rPr>
        <w:t>з</w:t>
      </w:r>
      <w:r>
        <w:t>делий из б</w:t>
      </w:r>
      <w:r>
        <w:rPr>
          <w:color w:val="000000"/>
        </w:rPr>
        <w:t>а</w:t>
      </w:r>
      <w:r>
        <w:t>тонов с от</w:t>
      </w:r>
      <w:r>
        <w:rPr>
          <w:color w:val="000000"/>
        </w:rPr>
        <w:t>п</w:t>
      </w:r>
      <w:r>
        <w:t>ускной прочностью, равной</w:t>
      </w:r>
      <w:r>
        <w:rPr>
          <w:noProof/>
        </w:rPr>
        <w:t xml:space="preserve"> 70 %</w:t>
      </w:r>
      <w:r>
        <w:t xml:space="preserve"> проектного класса прочности и более, ба</w:t>
      </w:r>
      <w:r>
        <w:rPr>
          <w:color w:val="000000"/>
        </w:rPr>
        <w:t>з</w:t>
      </w:r>
      <w:r>
        <w:t>овые нормы предусматривают режим тепловой обработки общей продолжительност</w:t>
      </w:r>
      <w:r>
        <w:rPr>
          <w:color w:val="000000"/>
        </w:rPr>
        <w:t>ь</w:t>
      </w:r>
      <w:r>
        <w:t>ю</w:t>
      </w:r>
      <w:r>
        <w:rPr>
          <w:noProof/>
        </w:rPr>
        <w:t xml:space="preserve"> 12—16</w:t>
      </w:r>
      <w:r>
        <w:t xml:space="preserve"> ч, а для и</w:t>
      </w:r>
      <w:r>
        <w:rPr>
          <w:color w:val="000000"/>
        </w:rPr>
        <w:t>з</w:t>
      </w:r>
      <w:r>
        <w:t>д</w:t>
      </w:r>
      <w:r>
        <w:rPr>
          <w:color w:val="000000"/>
        </w:rPr>
        <w:t>е</w:t>
      </w:r>
      <w:r>
        <w:t>лий из бет</w:t>
      </w:r>
      <w:r>
        <w:t>онов с отпускной прочностью менее</w:t>
      </w:r>
      <w:r>
        <w:rPr>
          <w:noProof/>
        </w:rPr>
        <w:t xml:space="preserve"> 70 </w:t>
      </w:r>
      <w:r>
        <w:t>%</w:t>
      </w:r>
      <w:r>
        <w:rPr>
          <w:noProof/>
        </w:rPr>
        <w:t xml:space="preserve"> — 10—11</w:t>
      </w:r>
      <w:r>
        <w:t xml:space="preserve"> ч.</w:t>
      </w:r>
    </w:p>
    <w:p w:rsidR="00000000" w:rsidRDefault="007E5830">
      <w:pPr>
        <w:widowControl w:val="0"/>
        <w:ind w:right="2069" w:firstLine="284"/>
      </w:pPr>
      <w:r>
        <w:rPr>
          <w:noProof/>
        </w:rPr>
        <w:t>5.22</w:t>
      </w:r>
      <w:r>
        <w:t xml:space="preserve"> Для б</w:t>
      </w:r>
      <w:r>
        <w:rPr>
          <w:color w:val="000000"/>
        </w:rPr>
        <w:t>о</w:t>
      </w:r>
      <w:r>
        <w:t xml:space="preserve">лее коротких, чем указано в </w:t>
      </w:r>
      <w:r>
        <w:rPr>
          <w:color w:val="000000"/>
        </w:rPr>
        <w:t xml:space="preserve">пп. </w:t>
      </w:r>
      <w:r>
        <w:rPr>
          <w:noProof/>
        </w:rPr>
        <w:t>5.20</w:t>
      </w:r>
      <w:r>
        <w:t xml:space="preserve"> и</w:t>
      </w:r>
      <w:r>
        <w:rPr>
          <w:noProof/>
        </w:rPr>
        <w:t xml:space="preserve"> 5.21</w:t>
      </w:r>
      <w:r>
        <w:rPr>
          <w:noProof/>
          <w:color w:val="000000"/>
        </w:rPr>
        <w:t>,</w:t>
      </w:r>
      <w:r>
        <w:t xml:space="preserve"> режимов тепловой обработки к ба</w:t>
      </w:r>
      <w:r>
        <w:softHyphen/>
      </w:r>
      <w:r>
        <w:rPr>
          <w:color w:val="000000"/>
        </w:rPr>
        <w:t>з</w:t>
      </w:r>
      <w:r>
        <w:t>овым нормам применяются коэффициенты, ука</w:t>
      </w:r>
      <w:r>
        <w:softHyphen/>
        <w:t>занные в табл.</w:t>
      </w:r>
      <w:r>
        <w:rPr>
          <w:noProof/>
        </w:rPr>
        <w:t xml:space="preserve"> 12.</w:t>
      </w:r>
    </w:p>
    <w:p w:rsidR="00000000" w:rsidRDefault="007E5830">
      <w:pPr>
        <w:widowControl w:val="0"/>
        <w:spacing w:before="120" w:after="120"/>
        <w:ind w:right="2070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12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0"/>
        <w:gridCol w:w="1382"/>
        <w:gridCol w:w="1350"/>
        <w:gridCol w:w="14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Про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ктный класс б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т</w:t>
            </w: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 xml:space="preserve">на при </w:t>
            </w:r>
            <w:r>
              <w:rPr>
                <w:color w:val="000000"/>
                <w:sz w:val="16"/>
              </w:rPr>
              <w:t>отпускной</w:t>
            </w:r>
            <w:r>
              <w:rPr>
                <w:sz w:val="16"/>
              </w:rPr>
              <w:t xml:space="preserve"> прочности</w:t>
            </w:r>
            <w:r>
              <w:rPr>
                <w:noProof/>
                <w:sz w:val="16"/>
              </w:rPr>
              <w:t xml:space="preserve"> 70 %</w:t>
            </w:r>
            <w:r>
              <w:rPr>
                <w:sz w:val="16"/>
              </w:rPr>
              <w:t xml:space="preserve"> и б</w:t>
            </w: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>л</w:t>
            </w:r>
            <w:r>
              <w:rPr>
                <w:color w:val="000000"/>
                <w:sz w:val="16"/>
              </w:rPr>
              <w:t>ее</w:t>
            </w:r>
          </w:p>
        </w:tc>
        <w:tc>
          <w:tcPr>
            <w:tcW w:w="4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Коэффициент при тепловой обработке продолжит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ль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 xml:space="preserve">остью, </w:t>
            </w:r>
            <w:r>
              <w:rPr>
                <w:color w:val="000000"/>
                <w:sz w:val="16"/>
              </w:rPr>
              <w:t>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color w:val="000000"/>
                <w:sz w:val="16"/>
              </w:rPr>
              <w:t>Менее</w:t>
            </w:r>
            <w:r>
              <w:rPr>
                <w:noProof/>
                <w:sz w:val="16"/>
              </w:rPr>
              <w:t xml:space="preserve"> 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noProof/>
                <w:sz w:val="16"/>
              </w:rPr>
              <w:t xml:space="preserve"> 7</w:t>
            </w:r>
            <w:r>
              <w:rPr>
                <w:sz w:val="16"/>
              </w:rPr>
              <w:t xml:space="preserve"> до</w:t>
            </w:r>
            <w:r>
              <w:rPr>
                <w:noProof/>
                <w:sz w:val="16"/>
              </w:rPr>
              <w:t xml:space="preserve"> 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noProof/>
                <w:sz w:val="16"/>
              </w:rPr>
              <w:t xml:space="preserve"> 9</w:t>
            </w:r>
            <w:r>
              <w:rPr>
                <w:sz w:val="16"/>
              </w:rPr>
              <w:t xml:space="preserve"> до</w:t>
            </w:r>
            <w:r>
              <w:rPr>
                <w:noProof/>
                <w:sz w:val="16"/>
              </w:rPr>
              <w:t xml:space="preserve">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В22</w:t>
            </w:r>
            <w:r>
              <w:rPr>
                <w:color w:val="000000"/>
                <w:sz w:val="16"/>
              </w:rPr>
              <w:t>.</w:t>
            </w:r>
            <w:r>
              <w:rPr>
                <w:sz w:val="16"/>
              </w:rPr>
              <w:t>5 и менее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1</w:t>
            </w:r>
            <w:r>
              <w:rPr>
                <w:color w:val="000000"/>
                <w:sz w:val="16"/>
              </w:rPr>
              <w:t>,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В25 и более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1,05</w:t>
            </w:r>
          </w:p>
        </w:tc>
      </w:tr>
    </w:tbl>
    <w:p w:rsidR="00000000" w:rsidRDefault="007E5830">
      <w:pPr>
        <w:widowControl w:val="0"/>
        <w:spacing w:before="120"/>
        <w:ind w:right="2070" w:firstLine="284"/>
      </w:pPr>
      <w:r>
        <w:rPr>
          <w:noProof/>
        </w:rPr>
        <w:t>5.23</w:t>
      </w:r>
      <w:r>
        <w:t xml:space="preserve"> В базовых нормах учтено достижение бетоном требуемой отпускной прочности через </w:t>
      </w:r>
      <w:r>
        <w:rPr>
          <w:noProof/>
        </w:rPr>
        <w:t>4</w:t>
      </w:r>
      <w:r>
        <w:t xml:space="preserve"> ч после </w:t>
      </w:r>
      <w:r>
        <w:t>окончания тепловой обработки и про</w:t>
      </w:r>
      <w:r>
        <w:softHyphen/>
        <w:t>ектного класса бетона по прочности через</w:t>
      </w:r>
      <w:r>
        <w:rPr>
          <w:noProof/>
        </w:rPr>
        <w:t xml:space="preserve"> 28</w:t>
      </w:r>
      <w:r>
        <w:t xml:space="preserve"> сут при последующем т</w:t>
      </w:r>
      <w:r>
        <w:rPr>
          <w:color w:val="000000"/>
        </w:rPr>
        <w:t>в</w:t>
      </w:r>
      <w:r>
        <w:t>ердении в нормальных ус</w:t>
      </w:r>
      <w:r>
        <w:softHyphen/>
        <w:t>ловиях.</w:t>
      </w:r>
    </w:p>
    <w:p w:rsidR="00000000" w:rsidRDefault="007E5830">
      <w:pPr>
        <w:widowControl w:val="0"/>
        <w:ind w:right="2069" w:firstLine="284"/>
        <w:rPr>
          <w:noProof/>
        </w:rPr>
      </w:pPr>
      <w:r>
        <w:rPr>
          <w:noProof/>
        </w:rPr>
        <w:t>5.24</w:t>
      </w:r>
      <w:r>
        <w:t xml:space="preserve"> При изгото</w:t>
      </w:r>
      <w:r>
        <w:rPr>
          <w:color w:val="000000"/>
        </w:rPr>
        <w:t>в</w:t>
      </w:r>
      <w:r>
        <w:t>лении предварительно на</w:t>
      </w:r>
      <w:r>
        <w:softHyphen/>
        <w:t xml:space="preserve">пряженных конструкций с </w:t>
      </w:r>
      <w:r>
        <w:lastRenderedPageBreak/>
        <w:t>отпуском натяжения арматуры на горячий бетон нормы расхода це</w:t>
      </w:r>
      <w:r>
        <w:softHyphen/>
        <w:t>мента следует принимать по величине нормиру</w:t>
      </w:r>
      <w:r>
        <w:softHyphen/>
        <w:t>емой передаточной прочности, соответствующей отпускной прочности, с применением коэффи</w:t>
      </w:r>
      <w:r>
        <w:softHyphen/>
        <w:t>цие</w:t>
      </w:r>
      <w:r>
        <w:rPr>
          <w:color w:val="000000"/>
        </w:rPr>
        <w:t>н</w:t>
      </w:r>
      <w:r>
        <w:t>та</w:t>
      </w:r>
      <w:r>
        <w:rPr>
          <w:noProof/>
        </w:rPr>
        <w:t xml:space="preserve"> 1,08.</w:t>
      </w:r>
    </w:p>
    <w:p w:rsidR="00000000" w:rsidRDefault="007E5830">
      <w:pPr>
        <w:widowControl w:val="0"/>
        <w:ind w:right="2069" w:firstLine="284"/>
      </w:pPr>
      <w:r>
        <w:rPr>
          <w:noProof/>
        </w:rPr>
        <w:t>5.25</w:t>
      </w:r>
      <w:r>
        <w:t xml:space="preserve"> Д</w:t>
      </w:r>
      <w:r>
        <w:rPr>
          <w:color w:val="000000"/>
        </w:rPr>
        <w:t>л</w:t>
      </w:r>
      <w:r>
        <w:t xml:space="preserve">я бетонов, изделий и конструкций, </w:t>
      </w:r>
      <w:r>
        <w:rPr>
          <w:color w:val="000000"/>
        </w:rPr>
        <w:t>к</w:t>
      </w:r>
      <w:r>
        <w:t xml:space="preserve"> которым пред</w:t>
      </w:r>
      <w:r>
        <w:rPr>
          <w:color w:val="000000"/>
        </w:rPr>
        <w:t>ъ</w:t>
      </w:r>
      <w:r>
        <w:t>являются требования по мо</w:t>
      </w:r>
      <w:r>
        <w:softHyphen/>
        <w:t>розостойкости и водонепрони</w:t>
      </w:r>
      <w:r>
        <w:t>цаемости, в табл.</w:t>
      </w:r>
      <w:r>
        <w:rPr>
          <w:noProof/>
        </w:rPr>
        <w:t xml:space="preserve"> 13</w:t>
      </w:r>
      <w:r>
        <w:t xml:space="preserve"> приведены ТЭН с условием обязатель</w:t>
      </w:r>
      <w:r>
        <w:softHyphen/>
        <w:t>ного прим</w:t>
      </w:r>
      <w:r>
        <w:rPr>
          <w:color w:val="000000"/>
        </w:rPr>
        <w:t>е</w:t>
      </w:r>
      <w:r>
        <w:t xml:space="preserve">нения </w:t>
      </w:r>
      <w:r>
        <w:rPr>
          <w:color w:val="000000"/>
        </w:rPr>
        <w:t>воздухо</w:t>
      </w:r>
      <w:r>
        <w:rPr>
          <w:color w:val="000000"/>
        </w:rPr>
        <w:softHyphen/>
        <w:t>вов</w:t>
      </w:r>
      <w:r>
        <w:rPr>
          <w:color w:val="000000"/>
        </w:rPr>
        <w:softHyphen/>
        <w:t>лекающих,</w:t>
      </w:r>
      <w:r>
        <w:t xml:space="preserve"> газооб</w:t>
      </w:r>
      <w:r>
        <w:softHyphen/>
        <w:t>разующих или комплексных добавок. В качес</w:t>
      </w:r>
      <w:r>
        <w:softHyphen/>
        <w:t>тве ТЭН следует принимать расход, который окажется наибольшим при сопоставлении с ТЭН, полученным</w:t>
      </w:r>
      <w:r>
        <w:rPr>
          <w:color w:val="000000"/>
        </w:rPr>
        <w:t>и</w:t>
      </w:r>
      <w:r>
        <w:t xml:space="preserve"> путем умножения базовой нормы на все необходимые коэффициенты, и ТЭН, указанными в табл.</w:t>
      </w:r>
      <w:r>
        <w:rPr>
          <w:noProof/>
        </w:rPr>
        <w:t xml:space="preserve"> 13</w:t>
      </w:r>
      <w:r>
        <w:t xml:space="preserve"> без каких-либо ко</w:t>
      </w:r>
      <w:r>
        <w:softHyphen/>
        <w:t>эффициентов.</w:t>
      </w:r>
    </w:p>
    <w:p w:rsidR="00000000" w:rsidRDefault="007E5830">
      <w:pPr>
        <w:widowControl w:val="0"/>
        <w:ind w:right="2069" w:firstLine="284"/>
        <w:rPr>
          <w:noProof/>
        </w:rPr>
      </w:pPr>
      <w:r>
        <w:rPr>
          <w:noProof/>
        </w:rPr>
        <w:t>5.2</w:t>
      </w:r>
      <w:r>
        <w:rPr>
          <w:noProof/>
          <w:color w:val="000000"/>
        </w:rPr>
        <w:t>6</w:t>
      </w:r>
      <w:r>
        <w:t xml:space="preserve"> ТЭН, рассчитанные для тяжелого и м</w:t>
      </w:r>
      <w:r>
        <w:rPr>
          <w:color w:val="000000"/>
        </w:rPr>
        <w:t>е</w:t>
      </w:r>
      <w:r>
        <w:t>л</w:t>
      </w:r>
      <w:r>
        <w:softHyphen/>
        <w:t>козернистого бетона</w:t>
      </w:r>
      <w:r>
        <w:rPr>
          <w:color w:val="000000"/>
        </w:rPr>
        <w:t>,</w:t>
      </w:r>
      <w:r>
        <w:t xml:space="preserve"> не д</w:t>
      </w:r>
      <w:r>
        <w:rPr>
          <w:color w:val="000000"/>
        </w:rPr>
        <w:t>о</w:t>
      </w:r>
      <w:r>
        <w:t>лжны быть ниже ми</w:t>
      </w:r>
      <w:r>
        <w:softHyphen/>
        <w:t>нимального расхода цемента, установленного ГОСТ</w:t>
      </w:r>
      <w:r>
        <w:rPr>
          <w:noProof/>
        </w:rPr>
        <w:t xml:space="preserve"> 26633.</w:t>
      </w:r>
    </w:p>
    <w:p w:rsidR="00000000" w:rsidRDefault="007E5830">
      <w:pPr>
        <w:widowControl w:val="0"/>
        <w:spacing w:before="120" w:after="120"/>
        <w:ind w:right="2070"/>
        <w:jc w:val="right"/>
        <w:rPr>
          <w:noProof/>
        </w:rPr>
      </w:pPr>
      <w:r>
        <w:t>Таблиц</w:t>
      </w:r>
      <w:r>
        <w:t>а</w:t>
      </w:r>
      <w:r>
        <w:rPr>
          <w:noProof/>
        </w:rPr>
        <w:t xml:space="preserve"> 13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709"/>
        <w:gridCol w:w="567"/>
        <w:gridCol w:w="567"/>
        <w:gridCol w:w="567"/>
        <w:gridCol w:w="425"/>
        <w:gridCol w:w="425"/>
        <w:gridCol w:w="567"/>
        <w:gridCol w:w="439"/>
        <w:gridCol w:w="590"/>
        <w:gridCol w:w="509"/>
        <w:gridCol w:w="5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Удобоукладыва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мост</w:t>
            </w:r>
            <w:r>
              <w:rPr>
                <w:color w:val="000000"/>
                <w:sz w:val="16"/>
              </w:rPr>
              <w:t>ь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ТЭН для б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тона марок, </w:t>
            </w:r>
            <w:r>
              <w:rPr>
                <w:color w:val="000000"/>
                <w:sz w:val="16"/>
              </w:rPr>
              <w:t>кг/м</w:t>
            </w:r>
            <w:r>
              <w:rPr>
                <w:color w:val="000000"/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 xml:space="preserve">марка </w:t>
            </w:r>
            <w:r>
              <w:rPr>
                <w:color w:val="000000"/>
                <w:sz w:val="16"/>
              </w:rPr>
              <w:t xml:space="preserve">бетонной </w:t>
            </w:r>
            <w:r>
              <w:rPr>
                <w:sz w:val="16"/>
              </w:rPr>
              <w:t xml:space="preserve">смеси по </w:t>
            </w:r>
            <w:r>
              <w:rPr>
                <w:color w:val="000000"/>
                <w:sz w:val="16"/>
              </w:rPr>
              <w:t>удобоук-ладываемости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>с</w:t>
            </w:r>
            <w:r>
              <w:rPr>
                <w:color w:val="000000"/>
                <w:sz w:val="16"/>
              </w:rPr>
              <w:t>а</w:t>
            </w:r>
            <w:r>
              <w:rPr>
                <w:sz w:val="16"/>
              </w:rPr>
              <w:t>д</w:t>
            </w:r>
            <w:r>
              <w:rPr>
                <w:color w:val="000000"/>
                <w:sz w:val="16"/>
              </w:rPr>
              <w:t>к</w:t>
            </w:r>
            <w:r>
              <w:rPr>
                <w:sz w:val="16"/>
              </w:rPr>
              <w:t>а конуса, см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ж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ст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кост</w:t>
            </w:r>
            <w:r>
              <w:rPr>
                <w:color w:val="000000"/>
                <w:sz w:val="16"/>
              </w:rPr>
              <w:t>ь</w:t>
            </w:r>
            <w:r>
              <w:rPr>
                <w:sz w:val="16"/>
              </w:rPr>
              <w:t>, с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по морозостойкости (первый м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т</w:t>
            </w: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>д по ГОСТ</w:t>
            </w:r>
            <w:r>
              <w:rPr>
                <w:noProof/>
                <w:sz w:val="16"/>
              </w:rPr>
              <w:t xml:space="preserve"> 10060)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по в</w:t>
            </w: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>дон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проница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</w:t>
            </w:r>
            <w:r>
              <w:rPr>
                <w:sz w:val="16"/>
              </w:rPr>
              <w:t>75 и м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</w:t>
            </w:r>
            <w:r>
              <w:rPr>
                <w:color w:val="000000"/>
                <w:sz w:val="16"/>
              </w:rPr>
              <w:t>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 xml:space="preserve">F100 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15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F</w:t>
            </w:r>
            <w:r>
              <w:rPr>
                <w:sz w:val="16"/>
              </w:rPr>
              <w:t>20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F300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 xml:space="preserve">F400 </w:t>
            </w:r>
            <w:r>
              <w:rPr>
                <w:color w:val="000000"/>
                <w:sz w:val="16"/>
              </w:rPr>
              <w:t xml:space="preserve">и </w:t>
            </w:r>
            <w:r>
              <w:rPr>
                <w:sz w:val="16"/>
              </w:rPr>
              <w:t>бол</w:t>
            </w:r>
            <w:r>
              <w:rPr>
                <w:color w:val="000000"/>
                <w:sz w:val="16"/>
              </w:rPr>
              <w:t>ее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i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W2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W4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W6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color w:val="000000"/>
                <w:sz w:val="16"/>
                <w:lang w:val="en-US"/>
              </w:rPr>
              <w:t xml:space="preserve">W8 </w:t>
            </w:r>
            <w:r>
              <w:rPr>
                <w:color w:val="000000"/>
                <w:sz w:val="16"/>
              </w:rPr>
              <w:t xml:space="preserve">и </w:t>
            </w:r>
            <w:r>
              <w:rPr>
                <w:sz w:val="16"/>
              </w:rPr>
              <w:t>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П2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5-9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П1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1-4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430</w:t>
            </w:r>
          </w:p>
        </w:tc>
        <w:tc>
          <w:tcPr>
            <w:tcW w:w="4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280</w:t>
            </w:r>
          </w:p>
        </w:tc>
        <w:tc>
          <w:tcPr>
            <w:tcW w:w="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5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380</w:t>
            </w:r>
          </w:p>
        </w:tc>
        <w:tc>
          <w:tcPr>
            <w:tcW w:w="5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Ж1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5-10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405</w:t>
            </w:r>
          </w:p>
        </w:tc>
        <w:tc>
          <w:tcPr>
            <w:tcW w:w="4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260</w:t>
            </w:r>
          </w:p>
        </w:tc>
        <w:tc>
          <w:tcPr>
            <w:tcW w:w="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5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360</w:t>
            </w:r>
          </w:p>
        </w:tc>
        <w:tc>
          <w:tcPr>
            <w:tcW w:w="5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Ж2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11-20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245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385</w:t>
            </w:r>
          </w:p>
        </w:tc>
        <w:tc>
          <w:tcPr>
            <w:tcW w:w="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245</w:t>
            </w:r>
          </w:p>
        </w:tc>
        <w:tc>
          <w:tcPr>
            <w:tcW w:w="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335</w:t>
            </w:r>
          </w:p>
        </w:tc>
        <w:tc>
          <w:tcPr>
            <w:tcW w:w="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</w:tr>
    </w:tbl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</w:rPr>
        <w:t>6 ФЕДЕРАЛЬНЫЕ (ТИПОВЫЕ) ЭЛЕМ</w:t>
      </w:r>
      <w:r>
        <w:rPr>
          <w:b/>
          <w:color w:val="000000"/>
        </w:rPr>
        <w:t>Е</w:t>
      </w:r>
      <w:r>
        <w:rPr>
          <w:b/>
        </w:rPr>
        <w:t>Н</w:t>
      </w:r>
      <w:r>
        <w:rPr>
          <w:b/>
          <w:color w:val="000000"/>
        </w:rPr>
        <w:t>Т</w:t>
      </w:r>
      <w:r>
        <w:rPr>
          <w:b/>
        </w:rPr>
        <w:t>НЫЕ НОРМЫ РАСХ</w:t>
      </w:r>
      <w:r>
        <w:rPr>
          <w:b/>
          <w:color w:val="000000"/>
        </w:rPr>
        <w:t>О</w:t>
      </w:r>
      <w:r>
        <w:rPr>
          <w:b/>
        </w:rPr>
        <w:t>ДА Ц</w:t>
      </w:r>
      <w:r>
        <w:rPr>
          <w:b/>
        </w:rPr>
        <w:t xml:space="preserve">ЕМЕНТА ДЛЯ ЛЕГКИХ </w:t>
      </w:r>
      <w:r>
        <w:rPr>
          <w:b/>
          <w:color w:val="000000"/>
        </w:rPr>
        <w:t>БЕТОНОВ СБО</w:t>
      </w:r>
      <w:r>
        <w:rPr>
          <w:b/>
        </w:rPr>
        <w:t>Р</w:t>
      </w:r>
      <w:r>
        <w:rPr>
          <w:b/>
          <w:color w:val="000000"/>
        </w:rPr>
        <w:t>НЫ</w:t>
      </w:r>
      <w:r>
        <w:rPr>
          <w:b/>
        </w:rPr>
        <w:t>Х БЕ</w:t>
      </w:r>
      <w:r>
        <w:rPr>
          <w:b/>
          <w:color w:val="000000"/>
        </w:rPr>
        <w:t xml:space="preserve">ТОННЫХ </w:t>
      </w:r>
      <w:r>
        <w:rPr>
          <w:b/>
        </w:rPr>
        <w:t>И ЖЕЛЕЗОБЕТО</w:t>
      </w:r>
      <w:r>
        <w:rPr>
          <w:b/>
          <w:color w:val="000000"/>
        </w:rPr>
        <w:t>Н</w:t>
      </w:r>
      <w:r>
        <w:rPr>
          <w:b/>
        </w:rPr>
        <w:t>НЫХ ИЗДЕЛИЙ</w:t>
      </w:r>
    </w:p>
    <w:p w:rsidR="00000000" w:rsidRDefault="007E5830">
      <w:pPr>
        <w:widowControl w:val="0"/>
        <w:ind w:right="2070" w:firstLine="284"/>
      </w:pPr>
      <w:r>
        <w:rPr>
          <w:noProof/>
          <w:color w:val="000000"/>
        </w:rPr>
        <w:t>6</w:t>
      </w:r>
      <w:r>
        <w:rPr>
          <w:color w:val="000000"/>
        </w:rPr>
        <w:t>.</w:t>
      </w:r>
      <w:r>
        <w:rPr>
          <w:noProof/>
        </w:rPr>
        <w:t>1</w:t>
      </w:r>
      <w:r>
        <w:t xml:space="preserve"> Федеральны</w:t>
      </w:r>
      <w:r>
        <w:rPr>
          <w:color w:val="000000"/>
        </w:rPr>
        <w:t>е</w:t>
      </w:r>
      <w:r>
        <w:t xml:space="preserve"> (типо</w:t>
      </w:r>
      <w:r>
        <w:rPr>
          <w:color w:val="000000"/>
        </w:rPr>
        <w:t>в</w:t>
      </w:r>
      <w:r>
        <w:t>ы</w:t>
      </w:r>
      <w:r>
        <w:rPr>
          <w:color w:val="000000"/>
        </w:rPr>
        <w:t>е</w:t>
      </w:r>
      <w:r>
        <w:t>) эл</w:t>
      </w:r>
      <w:r>
        <w:rPr>
          <w:color w:val="000000"/>
        </w:rPr>
        <w:t>е</w:t>
      </w:r>
      <w:r>
        <w:t>ментные нормы расхода цемента распространяются на изделия из легких бетонов, и</w:t>
      </w:r>
      <w:r>
        <w:rPr>
          <w:color w:val="000000"/>
        </w:rPr>
        <w:t>з</w:t>
      </w:r>
      <w:r>
        <w:t>готовля</w:t>
      </w:r>
      <w:r>
        <w:rPr>
          <w:color w:val="000000"/>
        </w:rPr>
        <w:t>е</w:t>
      </w:r>
      <w:r>
        <w:t xml:space="preserve">мых </w:t>
      </w:r>
      <w:r>
        <w:rPr>
          <w:color w:val="000000"/>
        </w:rPr>
        <w:t>п</w:t>
      </w:r>
      <w:r>
        <w:t xml:space="preserve">о </w:t>
      </w:r>
      <w:r>
        <w:rPr>
          <w:color w:val="000000"/>
        </w:rPr>
        <w:t>поточно-агрегатной,</w:t>
      </w:r>
      <w:r>
        <w:t xml:space="preserve"> конвейерной, стендовой или кассетной техноло</w:t>
      </w:r>
      <w:r>
        <w:softHyphen/>
        <w:t>г</w:t>
      </w:r>
      <w:r>
        <w:rPr>
          <w:color w:val="000000"/>
        </w:rPr>
        <w:t>и</w:t>
      </w:r>
      <w:r>
        <w:t>ям с пр</w:t>
      </w:r>
      <w:r>
        <w:rPr>
          <w:color w:val="000000"/>
        </w:rPr>
        <w:t>и</w:t>
      </w:r>
      <w:r>
        <w:t>менением для уплотнения бетонных смесей вибра</w:t>
      </w:r>
      <w:r>
        <w:rPr>
          <w:color w:val="000000"/>
        </w:rPr>
        <w:t>ц</w:t>
      </w:r>
      <w:r>
        <w:t>ионных воз</w:t>
      </w:r>
      <w:r>
        <w:rPr>
          <w:color w:val="000000"/>
        </w:rPr>
        <w:softHyphen/>
      </w:r>
      <w:r>
        <w:t>действий и предназнач</w:t>
      </w:r>
      <w:r>
        <w:rPr>
          <w:color w:val="000000"/>
        </w:rPr>
        <w:t>е</w:t>
      </w:r>
      <w:r>
        <w:t>нных для работы в не</w:t>
      </w:r>
      <w:r>
        <w:softHyphen/>
        <w:t>агрессивной во</w:t>
      </w:r>
      <w:r>
        <w:rPr>
          <w:color w:val="000000"/>
        </w:rPr>
        <w:t>з</w:t>
      </w:r>
      <w:r>
        <w:t xml:space="preserve">душной и </w:t>
      </w:r>
      <w:r>
        <w:rPr>
          <w:color w:val="000000"/>
        </w:rPr>
        <w:t>в</w:t>
      </w:r>
      <w:r>
        <w:t>одной среде.</w:t>
      </w:r>
    </w:p>
    <w:p w:rsidR="00000000" w:rsidRDefault="007E5830">
      <w:pPr>
        <w:widowControl w:val="0"/>
        <w:ind w:right="2070" w:firstLine="284"/>
      </w:pPr>
      <w:r>
        <w:rPr>
          <w:color w:val="000000"/>
        </w:rPr>
        <w:t>ТЭН</w:t>
      </w:r>
      <w:r>
        <w:t xml:space="preserve"> не распространяются на изделия, изго</w:t>
      </w:r>
      <w:r>
        <w:softHyphen/>
        <w:t>товляемые с прим</w:t>
      </w:r>
      <w:r>
        <w:rPr>
          <w:color w:val="000000"/>
        </w:rPr>
        <w:t>е</w:t>
      </w:r>
      <w:r>
        <w:t xml:space="preserve">нением методов </w:t>
      </w:r>
      <w:r>
        <w:rPr>
          <w:color w:val="000000"/>
        </w:rPr>
        <w:t>у</w:t>
      </w:r>
      <w:r>
        <w:t>плотнения б</w:t>
      </w:r>
      <w:r>
        <w:rPr>
          <w:color w:val="000000"/>
        </w:rPr>
        <w:t>е</w:t>
      </w:r>
      <w:r>
        <w:t>тонной смеси прессован</w:t>
      </w:r>
      <w:r>
        <w:t xml:space="preserve">ием и </w:t>
      </w:r>
      <w:r>
        <w:rPr>
          <w:color w:val="000000"/>
        </w:rPr>
        <w:t>центрифугиро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нием,</w:t>
      </w:r>
      <w:r>
        <w:t xml:space="preserve"> а также из специальных </w:t>
      </w:r>
      <w:r>
        <w:rPr>
          <w:color w:val="000000"/>
        </w:rPr>
        <w:t>бетонов</w:t>
      </w:r>
      <w:r>
        <w:t xml:space="preserve"> (т</w:t>
      </w:r>
      <w:r>
        <w:rPr>
          <w:color w:val="000000"/>
        </w:rPr>
        <w:t>е</w:t>
      </w:r>
      <w:r>
        <w:t>п</w:t>
      </w:r>
      <w:r>
        <w:softHyphen/>
        <w:t>лоизоляционных, жаро</w:t>
      </w:r>
      <w:r>
        <w:softHyphen/>
        <w:t>стой</w:t>
      </w:r>
      <w:r>
        <w:softHyphen/>
        <w:t>ких, химически стой</w:t>
      </w:r>
      <w:r>
        <w:softHyphen/>
      </w:r>
      <w:r>
        <w:rPr>
          <w:color w:val="000000"/>
        </w:rPr>
        <w:t>к</w:t>
      </w:r>
      <w:r>
        <w:t>их, д</w:t>
      </w:r>
      <w:r>
        <w:rPr>
          <w:color w:val="000000"/>
        </w:rPr>
        <w:t>е</w:t>
      </w:r>
      <w:r>
        <w:t xml:space="preserve">коративных), из </w:t>
      </w:r>
      <w:r>
        <w:rPr>
          <w:color w:val="000000"/>
        </w:rPr>
        <w:t>бетонов</w:t>
      </w:r>
      <w:r>
        <w:t xml:space="preserve"> крупнопористой струк</w:t>
      </w:r>
      <w:r>
        <w:rPr>
          <w:color w:val="000000"/>
        </w:rPr>
        <w:t>т</w:t>
      </w:r>
      <w:r>
        <w:t>уры и на бетоны, подвергаемые тепловой обработке при повышенном (с</w:t>
      </w:r>
      <w:r>
        <w:rPr>
          <w:color w:val="000000"/>
        </w:rPr>
        <w:t>в</w:t>
      </w:r>
      <w:r>
        <w:t xml:space="preserve">ерх </w:t>
      </w:r>
      <w:r>
        <w:rPr>
          <w:color w:val="000000"/>
        </w:rPr>
        <w:t>атмосферного)</w:t>
      </w:r>
      <w:r>
        <w:t xml:space="preserve"> д</w:t>
      </w:r>
      <w:r>
        <w:rPr>
          <w:color w:val="000000"/>
        </w:rPr>
        <w:t>а</w:t>
      </w:r>
      <w:r>
        <w:t>влении.</w:t>
      </w:r>
    </w:p>
    <w:p w:rsidR="00000000" w:rsidRDefault="007E5830">
      <w:pPr>
        <w:widowControl w:val="0"/>
        <w:ind w:right="2070" w:firstLine="284"/>
      </w:pPr>
      <w:r>
        <w:rPr>
          <w:noProof/>
          <w:color w:val="000000"/>
        </w:rPr>
        <w:t>9</w:t>
      </w:r>
      <w:r>
        <w:rPr>
          <w:noProof/>
        </w:rPr>
        <w:t>.2</w:t>
      </w:r>
      <w:r>
        <w:t xml:space="preserve"> ТЭН содержат расход цемента в кг на </w:t>
      </w:r>
      <w:r>
        <w:rPr>
          <w:noProof/>
        </w:rPr>
        <w:t>1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t xml:space="preserve"> и дифференц</w:t>
      </w:r>
      <w:r>
        <w:rPr>
          <w:color w:val="000000"/>
        </w:rPr>
        <w:t>и</w:t>
      </w:r>
      <w:r>
        <w:t>рованы с уч</w:t>
      </w:r>
      <w:r>
        <w:rPr>
          <w:color w:val="000000"/>
        </w:rPr>
        <w:t>е</w:t>
      </w:r>
      <w:r>
        <w:t>том:</w:t>
      </w:r>
    </w:p>
    <w:p w:rsidR="00000000" w:rsidRDefault="007E5830">
      <w:pPr>
        <w:widowControl w:val="0"/>
        <w:ind w:right="2070" w:firstLine="284"/>
      </w:pPr>
      <w:r>
        <w:rPr>
          <w:color w:val="000000"/>
        </w:rPr>
        <w:t>в</w:t>
      </w:r>
      <w:r>
        <w:t>ида л</w:t>
      </w:r>
      <w:r>
        <w:rPr>
          <w:color w:val="000000"/>
        </w:rPr>
        <w:t>е</w:t>
      </w:r>
      <w:r>
        <w:t>гкого бетона по назначению (кон</w:t>
      </w:r>
      <w:r>
        <w:softHyphen/>
        <w:t>струкционно-тепло</w:t>
      </w:r>
      <w:r>
        <w:softHyphen/>
        <w:t>изо</w:t>
      </w:r>
      <w:r>
        <w:softHyphen/>
        <w:t>ля</w:t>
      </w:r>
      <w:r>
        <w:softHyphen/>
        <w:t>ци</w:t>
      </w:r>
      <w:r>
        <w:softHyphen/>
        <w:t>он</w:t>
      </w:r>
      <w:r>
        <w:softHyphen/>
        <w:t xml:space="preserve">ные для </w:t>
      </w:r>
      <w:r>
        <w:rPr>
          <w:color w:val="000000"/>
        </w:rPr>
        <w:t>однослойных</w:t>
      </w:r>
      <w:r>
        <w:t xml:space="preserve"> наружных ограждающих констру</w:t>
      </w:r>
      <w:r>
        <w:rPr>
          <w:color w:val="000000"/>
        </w:rPr>
        <w:t>к</w:t>
      </w:r>
      <w:r>
        <w:t>ций ст</w:t>
      </w:r>
      <w:r>
        <w:rPr>
          <w:color w:val="000000"/>
        </w:rPr>
        <w:t>е</w:t>
      </w:r>
      <w:r>
        <w:t>но</w:t>
      </w:r>
      <w:r>
        <w:softHyphen/>
      </w:r>
      <w:r>
        <w:rPr>
          <w:color w:val="000000"/>
        </w:rPr>
        <w:t>в</w:t>
      </w:r>
      <w:r>
        <w:t>ых панелей, спло</w:t>
      </w:r>
      <w:r>
        <w:rPr>
          <w:color w:val="000000"/>
        </w:rPr>
        <w:t>ш</w:t>
      </w:r>
      <w:r>
        <w:t>ных и пустотелых блоков и конструк</w:t>
      </w:r>
      <w:r>
        <w:t>ционные для н</w:t>
      </w:r>
      <w:r>
        <w:rPr>
          <w:color w:val="000000"/>
        </w:rPr>
        <w:t>е</w:t>
      </w:r>
      <w:r>
        <w:t>сущих и наружных мно</w:t>
      </w:r>
      <w:r>
        <w:softHyphen/>
        <w:t>гослойных ограждаю</w:t>
      </w:r>
      <w:r>
        <w:rPr>
          <w:color w:val="000000"/>
        </w:rPr>
        <w:t>щ</w:t>
      </w:r>
      <w:r>
        <w:t>их конструкций);</w:t>
      </w:r>
    </w:p>
    <w:p w:rsidR="00000000" w:rsidRDefault="007E5830">
      <w:pPr>
        <w:widowControl w:val="0"/>
        <w:ind w:right="2070" w:firstLine="284"/>
      </w:pPr>
      <w:r>
        <w:t>прое</w:t>
      </w:r>
      <w:r>
        <w:rPr>
          <w:color w:val="000000"/>
        </w:rPr>
        <w:t>к</w:t>
      </w:r>
      <w:r>
        <w:t>тных классов бетонов по прочности и марок по ср</w:t>
      </w:r>
      <w:r>
        <w:rPr>
          <w:color w:val="000000"/>
        </w:rPr>
        <w:t>е</w:t>
      </w:r>
      <w:r>
        <w:t>дн</w:t>
      </w:r>
      <w:r>
        <w:rPr>
          <w:color w:val="000000"/>
        </w:rPr>
        <w:t>е</w:t>
      </w:r>
      <w:r>
        <w:t>й плотности;</w:t>
      </w:r>
    </w:p>
    <w:p w:rsidR="00000000" w:rsidRDefault="007E5830">
      <w:pPr>
        <w:widowControl w:val="0"/>
        <w:ind w:right="2070" w:firstLine="284"/>
      </w:pPr>
      <w:r>
        <w:t>нормиру</w:t>
      </w:r>
      <w:r>
        <w:rPr>
          <w:color w:val="000000"/>
        </w:rPr>
        <w:t>е</w:t>
      </w:r>
      <w:r>
        <w:t>мых величин от</w:t>
      </w:r>
      <w:r>
        <w:rPr>
          <w:color w:val="000000"/>
        </w:rPr>
        <w:t>п</w:t>
      </w:r>
      <w:r>
        <w:t>ускн</w:t>
      </w:r>
      <w:r>
        <w:rPr>
          <w:color w:val="000000"/>
        </w:rPr>
        <w:t>о</w:t>
      </w:r>
      <w:r>
        <w:t>й и переда</w:t>
      </w:r>
      <w:r>
        <w:softHyphen/>
        <w:t>точной прочности;</w:t>
      </w:r>
    </w:p>
    <w:p w:rsidR="00000000" w:rsidRDefault="007E5830">
      <w:pPr>
        <w:widowControl w:val="0"/>
        <w:ind w:right="2070" w:firstLine="284"/>
      </w:pPr>
      <w:r>
        <w:t>проектных марок по моро</w:t>
      </w:r>
      <w:r>
        <w:rPr>
          <w:color w:val="000000"/>
        </w:rPr>
        <w:t>з</w:t>
      </w:r>
      <w:r>
        <w:t>остойкости;</w:t>
      </w:r>
    </w:p>
    <w:p w:rsidR="00000000" w:rsidRDefault="007E5830">
      <w:pPr>
        <w:widowControl w:val="0"/>
        <w:ind w:right="2070" w:firstLine="284"/>
      </w:pPr>
      <w:r>
        <w:t xml:space="preserve">вида и </w:t>
      </w:r>
      <w:r>
        <w:rPr>
          <w:color w:val="000000"/>
        </w:rPr>
        <w:t>марки</w:t>
      </w:r>
      <w:r>
        <w:t xml:space="preserve"> цемента;</w:t>
      </w:r>
    </w:p>
    <w:p w:rsidR="00000000" w:rsidRDefault="007E5830">
      <w:pPr>
        <w:widowControl w:val="0"/>
        <w:ind w:right="2070" w:firstLine="284"/>
      </w:pPr>
      <w:r>
        <w:t>вида и характ</w:t>
      </w:r>
      <w:r>
        <w:rPr>
          <w:color w:val="000000"/>
        </w:rPr>
        <w:t>е</w:t>
      </w:r>
      <w:r>
        <w:t>ристик пористых за</w:t>
      </w:r>
      <w:r>
        <w:rPr>
          <w:color w:val="000000"/>
        </w:rPr>
        <w:t>по</w:t>
      </w:r>
      <w:r>
        <w:t>лните</w:t>
      </w:r>
      <w:r>
        <w:softHyphen/>
        <w:t>л</w:t>
      </w:r>
      <w:r>
        <w:rPr>
          <w:color w:val="000000"/>
        </w:rPr>
        <w:t>е</w:t>
      </w:r>
      <w:r>
        <w:t>й;</w:t>
      </w:r>
    </w:p>
    <w:p w:rsidR="00000000" w:rsidRDefault="007E5830">
      <w:pPr>
        <w:widowControl w:val="0"/>
        <w:ind w:right="2070" w:firstLine="284"/>
      </w:pPr>
      <w:r>
        <w:t>удо</w:t>
      </w:r>
      <w:r>
        <w:rPr>
          <w:color w:val="000000"/>
        </w:rPr>
        <w:t>б</w:t>
      </w:r>
      <w:r>
        <w:t>оуклады</w:t>
      </w:r>
      <w:r>
        <w:rPr>
          <w:color w:val="000000"/>
        </w:rPr>
        <w:t>в</w:t>
      </w:r>
      <w:r>
        <w:t>аемости и стру</w:t>
      </w:r>
      <w:r>
        <w:rPr>
          <w:color w:val="000000"/>
        </w:rPr>
        <w:t>к</w:t>
      </w:r>
      <w:r>
        <w:t>туры бетонной смеси;</w:t>
      </w:r>
    </w:p>
    <w:p w:rsidR="00000000" w:rsidRDefault="007E5830">
      <w:pPr>
        <w:widowControl w:val="0"/>
        <w:ind w:right="2070" w:firstLine="284"/>
      </w:pPr>
      <w:r>
        <w:t>условий, сроков и режимов твердения бето</w:t>
      </w:r>
      <w:r>
        <w:softHyphen/>
        <w:t>нов изд</w:t>
      </w:r>
      <w:r>
        <w:rPr>
          <w:color w:val="000000"/>
        </w:rPr>
        <w:t>е</w:t>
      </w:r>
      <w:r>
        <w:t>лий и конструкций.</w:t>
      </w:r>
    </w:p>
    <w:p w:rsidR="00000000" w:rsidRDefault="007E5830">
      <w:pPr>
        <w:widowControl w:val="0"/>
        <w:ind w:right="2070" w:firstLine="284"/>
      </w:pPr>
      <w:r>
        <w:rPr>
          <w:color w:val="000000"/>
        </w:rPr>
        <w:t>6.3</w:t>
      </w:r>
      <w:r>
        <w:t xml:space="preserve"> Базовые нормы расхода цеме</w:t>
      </w:r>
      <w:r>
        <w:rPr>
          <w:color w:val="000000"/>
        </w:rPr>
        <w:t>н</w:t>
      </w:r>
      <w:r>
        <w:t>та для конструкционно-теплоизоляционных легких бе</w:t>
      </w:r>
      <w:r>
        <w:softHyphen/>
        <w:t>тонов пр</w:t>
      </w:r>
      <w:r>
        <w:rPr>
          <w:color w:val="000000"/>
        </w:rPr>
        <w:t>и</w:t>
      </w:r>
      <w:r>
        <w:t>в</w:t>
      </w:r>
      <w:r>
        <w:rPr>
          <w:color w:val="000000"/>
        </w:rPr>
        <w:t>е</w:t>
      </w:r>
      <w:r>
        <w:t>д</w:t>
      </w:r>
      <w:r>
        <w:rPr>
          <w:color w:val="000000"/>
        </w:rPr>
        <w:t>е</w:t>
      </w:r>
      <w:r>
        <w:t>ны</w:t>
      </w:r>
      <w:r>
        <w:t xml:space="preserve"> а табл.</w:t>
      </w:r>
      <w:r>
        <w:rPr>
          <w:noProof/>
        </w:rPr>
        <w:t xml:space="preserve"> 14—16,</w:t>
      </w:r>
      <w:r>
        <w:t xml:space="preserve"> для </w:t>
      </w:r>
      <w:r>
        <w:lastRenderedPageBreak/>
        <w:t>конструк</w:t>
      </w:r>
      <w:r>
        <w:softHyphen/>
        <w:t>ционных</w:t>
      </w:r>
      <w:r>
        <w:rPr>
          <w:noProof/>
        </w:rPr>
        <w:t xml:space="preserve"> —</w:t>
      </w:r>
      <w:r>
        <w:t xml:space="preserve"> в табл.</w:t>
      </w:r>
      <w:r>
        <w:rPr>
          <w:noProof/>
        </w:rPr>
        <w:t xml:space="preserve"> 17.</w:t>
      </w:r>
      <w:r>
        <w:t xml:space="preserve"> Условия прим</w:t>
      </w:r>
      <w:r>
        <w:rPr>
          <w:color w:val="000000"/>
        </w:rPr>
        <w:t>е</w:t>
      </w:r>
      <w:r>
        <w:t>н</w:t>
      </w:r>
      <w:r>
        <w:rPr>
          <w:color w:val="000000"/>
        </w:rPr>
        <w:t>е</w:t>
      </w:r>
      <w:r>
        <w:t>ния ба</w:t>
      </w:r>
      <w:r>
        <w:softHyphen/>
        <w:t>зовых норм и коэффициентов, учитывающих ха</w:t>
      </w:r>
      <w:r>
        <w:softHyphen/>
        <w:t>рактер</w:t>
      </w:r>
      <w:r>
        <w:rPr>
          <w:color w:val="000000"/>
        </w:rPr>
        <w:t>и</w:t>
      </w:r>
      <w:r>
        <w:t>стики бетонов</w:t>
      </w:r>
      <w:r>
        <w:rPr>
          <w:color w:val="000000"/>
        </w:rPr>
        <w:t>,</w:t>
      </w:r>
      <w:r>
        <w:t xml:space="preserve"> цемента, заполнителей, удобоукладываемость и стру</w:t>
      </w:r>
      <w:r>
        <w:rPr>
          <w:color w:val="000000"/>
        </w:rPr>
        <w:t>к</w:t>
      </w:r>
      <w:r>
        <w:t xml:space="preserve">туру </w:t>
      </w:r>
      <w:r>
        <w:rPr>
          <w:color w:val="000000"/>
        </w:rPr>
        <w:t>легкобетонных</w:t>
      </w:r>
      <w:r>
        <w:t xml:space="preserve"> смесей, условия и режимы твердения, при</w:t>
      </w:r>
      <w:r>
        <w:softHyphen/>
      </w:r>
      <w:r>
        <w:rPr>
          <w:color w:val="000000"/>
        </w:rPr>
        <w:t>ве</w:t>
      </w:r>
      <w:r>
        <w:t xml:space="preserve">дены </w:t>
      </w:r>
      <w:r>
        <w:rPr>
          <w:color w:val="000000"/>
        </w:rPr>
        <w:t>в</w:t>
      </w:r>
      <w:r>
        <w:t xml:space="preserve"> последующих пунктах и табли</w:t>
      </w:r>
      <w:r>
        <w:rPr>
          <w:color w:val="000000"/>
        </w:rPr>
        <w:t>ц</w:t>
      </w:r>
      <w:r>
        <w:t>ах на</w:t>
      </w:r>
      <w:r>
        <w:softHyphen/>
        <w:t>стоящих норм.</w:t>
      </w:r>
    </w:p>
    <w:p w:rsidR="00000000" w:rsidRDefault="007E5830">
      <w:pPr>
        <w:widowControl w:val="0"/>
        <w:spacing w:before="120" w:after="120"/>
        <w:ind w:right="2070" w:firstLine="284"/>
        <w:jc w:val="right"/>
      </w:pPr>
      <w:r>
        <w:t>Таблица 14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850"/>
        <w:gridCol w:w="851"/>
        <w:gridCol w:w="992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Марка б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тона по ср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дн</w:t>
            </w:r>
            <w:r>
              <w:rPr>
                <w:color w:val="000000"/>
                <w:sz w:val="16"/>
              </w:rPr>
              <w:t xml:space="preserve">ей </w:t>
            </w:r>
            <w:r>
              <w:rPr>
                <w:sz w:val="16"/>
              </w:rPr>
              <w:t>п</w:t>
            </w:r>
            <w:r>
              <w:rPr>
                <w:color w:val="000000"/>
                <w:sz w:val="16"/>
              </w:rPr>
              <w:t>л</w:t>
            </w:r>
            <w:r>
              <w:rPr>
                <w:sz w:val="16"/>
              </w:rPr>
              <w:t>отност</w:t>
            </w:r>
            <w:r>
              <w:rPr>
                <w:color w:val="000000"/>
                <w:sz w:val="16"/>
              </w:rPr>
              <w:t>и</w:t>
            </w:r>
          </w:p>
        </w:tc>
        <w:tc>
          <w:tcPr>
            <w:tcW w:w="4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color w:val="000000"/>
                <w:sz w:val="16"/>
              </w:rPr>
            </w:pPr>
            <w:r>
              <w:rPr>
                <w:sz w:val="16"/>
              </w:rPr>
              <w:t>Ба</w:t>
            </w:r>
            <w:r>
              <w:rPr>
                <w:color w:val="000000"/>
                <w:sz w:val="16"/>
              </w:rPr>
              <w:t>з</w:t>
            </w:r>
            <w:r>
              <w:rPr>
                <w:sz w:val="16"/>
              </w:rPr>
              <w:t>овы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нормы</w:t>
            </w:r>
            <w:r>
              <w:rPr>
                <w:sz w:val="16"/>
              </w:rPr>
              <w:t xml:space="preserve"> расхода ц</w:t>
            </w:r>
            <w:r>
              <w:rPr>
                <w:color w:val="000000"/>
                <w:sz w:val="16"/>
              </w:rPr>
              <w:t>емен</w:t>
            </w:r>
            <w:r>
              <w:rPr>
                <w:sz w:val="16"/>
              </w:rPr>
              <w:t>та ма</w:t>
            </w:r>
            <w:r>
              <w:rPr>
                <w:color w:val="000000"/>
                <w:sz w:val="16"/>
              </w:rPr>
              <w:t>р</w:t>
            </w:r>
            <w:r>
              <w:rPr>
                <w:sz w:val="16"/>
              </w:rPr>
              <w:t>ки</w:t>
            </w:r>
            <w:r>
              <w:rPr>
                <w:noProof/>
                <w:sz w:val="16"/>
              </w:rPr>
              <w:t xml:space="preserve"> 400</w:t>
            </w:r>
            <w:r>
              <w:rPr>
                <w:sz w:val="16"/>
              </w:rPr>
              <w:t xml:space="preserve"> для </w:t>
            </w:r>
            <w:r>
              <w:rPr>
                <w:color w:val="000000"/>
                <w:sz w:val="16"/>
              </w:rPr>
              <w:t>конструкционно-теплоизоляционного</w:t>
            </w:r>
            <w:r>
              <w:rPr>
                <w:sz w:val="16"/>
              </w:rPr>
              <w:t xml:space="preserve"> б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тона 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 xml:space="preserve">а гравиеподобных </w:t>
            </w:r>
            <w:r>
              <w:rPr>
                <w:color w:val="000000"/>
                <w:sz w:val="16"/>
              </w:rPr>
              <w:t>заполнителях</w:t>
            </w:r>
            <w:r>
              <w:rPr>
                <w:sz w:val="16"/>
              </w:rPr>
              <w:t xml:space="preserve"> в за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исимости от про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кт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ого класса б</w:t>
            </w:r>
            <w:r>
              <w:rPr>
                <w:color w:val="000000"/>
                <w:sz w:val="16"/>
              </w:rPr>
              <w:t>е</w:t>
            </w:r>
            <w:r>
              <w:rPr>
                <w:color w:val="000000"/>
                <w:sz w:val="16"/>
              </w:rPr>
              <w:softHyphen/>
            </w:r>
            <w:r>
              <w:rPr>
                <w:sz w:val="16"/>
              </w:rPr>
              <w:t>тона,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t>кг/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rPr>
                <w:i/>
                <w:noProof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В2.5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8</w:t>
            </w:r>
            <w:r>
              <w:rPr>
                <w:noProof/>
                <w:sz w:val="16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В7</w:t>
            </w:r>
            <w:r>
              <w:rPr>
                <w:color w:val="000000"/>
                <w:sz w:val="16"/>
              </w:rPr>
              <w:t>.</w:t>
            </w:r>
            <w:r>
              <w:rPr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rPr>
                <w:sz w:val="16"/>
              </w:rPr>
            </w:pPr>
            <w:r>
              <w:rPr>
                <w:color w:val="000000"/>
                <w:sz w:val="16"/>
              </w:rPr>
              <w:t>Д</w:t>
            </w:r>
            <w:r>
              <w:rPr>
                <w:sz w:val="16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rPr>
                <w:sz w:val="16"/>
              </w:rPr>
            </w:pPr>
            <w:r>
              <w:rPr>
                <w:sz w:val="16"/>
              </w:rPr>
              <w:t>Д700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rPr>
                <w:color w:val="000000"/>
                <w:sz w:val="16"/>
              </w:rPr>
            </w:pPr>
            <w:r>
              <w:rPr>
                <w:sz w:val="16"/>
              </w:rPr>
              <w:t>Д800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rPr>
                <w:sz w:val="16"/>
              </w:rPr>
            </w:pPr>
            <w:r>
              <w:rPr>
                <w:color w:val="000000"/>
                <w:sz w:val="16"/>
              </w:rPr>
              <w:t>Д</w:t>
            </w:r>
            <w:r>
              <w:rPr>
                <w:sz w:val="16"/>
              </w:rPr>
              <w:t>900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rPr>
                <w:color w:val="000000"/>
                <w:sz w:val="16"/>
              </w:rPr>
            </w:pPr>
            <w:r>
              <w:rPr>
                <w:sz w:val="16"/>
              </w:rPr>
              <w:t>Д10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  <w:r>
              <w:rPr>
                <w:noProof/>
                <w:color w:val="000000"/>
                <w:sz w:val="16"/>
              </w:rPr>
              <w:t>1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rPr>
                <w:sz w:val="16"/>
              </w:rPr>
            </w:pPr>
            <w:r>
              <w:rPr>
                <w:sz w:val="16"/>
              </w:rPr>
              <w:t>Д1100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rPr>
                <w:color w:val="000000"/>
                <w:sz w:val="16"/>
              </w:rPr>
            </w:pPr>
            <w:r>
              <w:rPr>
                <w:sz w:val="16"/>
              </w:rPr>
              <w:t>Д120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rPr>
                <w:color w:val="000000"/>
                <w:sz w:val="16"/>
              </w:rPr>
            </w:pPr>
            <w:r>
              <w:rPr>
                <w:sz w:val="16"/>
              </w:rPr>
              <w:t>Д130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Примечание - Бетоны с маркой по плотности Д1000 и более предназначены для стеновых панелей с термовкладышами, панелей производственных зданий и цокольных панелей.</w:t>
            </w:r>
          </w:p>
        </w:tc>
      </w:tr>
    </w:tbl>
    <w:p w:rsidR="00000000" w:rsidRDefault="007E5830">
      <w:pPr>
        <w:widowControl w:val="0"/>
        <w:spacing w:before="120" w:after="120"/>
        <w:ind w:right="2070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15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875"/>
        <w:gridCol w:w="876"/>
        <w:gridCol w:w="1021"/>
        <w:gridCol w:w="1021"/>
        <w:gridCol w:w="11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Марка б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тона по с</w:t>
            </w:r>
            <w:r>
              <w:rPr>
                <w:color w:val="000000"/>
                <w:sz w:val="16"/>
              </w:rPr>
              <w:t>ре</w:t>
            </w:r>
            <w:r>
              <w:rPr>
                <w:sz w:val="16"/>
              </w:rPr>
              <w:t>дн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й плотност</w:t>
            </w:r>
            <w:r>
              <w:rPr>
                <w:color w:val="000000"/>
                <w:sz w:val="16"/>
              </w:rPr>
              <w:t>и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Б</w:t>
            </w:r>
            <w:r>
              <w:rPr>
                <w:color w:val="000000"/>
                <w:sz w:val="16"/>
              </w:rPr>
              <w:t>аз</w:t>
            </w:r>
            <w:r>
              <w:rPr>
                <w:sz w:val="16"/>
              </w:rPr>
              <w:t>о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ы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 нормы расхода цемента марки</w:t>
            </w:r>
            <w:r>
              <w:rPr>
                <w:noProof/>
                <w:sz w:val="16"/>
              </w:rPr>
              <w:t xml:space="preserve"> 400</w:t>
            </w:r>
            <w:r>
              <w:rPr>
                <w:sz w:val="16"/>
              </w:rPr>
              <w:t xml:space="preserve"> для кон</w:t>
            </w:r>
            <w:r>
              <w:rPr>
                <w:color w:val="000000"/>
                <w:sz w:val="16"/>
              </w:rPr>
              <w:t>струкционно-теллоизоляционного</w:t>
            </w:r>
            <w:r>
              <w:rPr>
                <w:sz w:val="16"/>
              </w:rPr>
              <w:t xml:space="preserve"> бетона на </w:t>
            </w:r>
            <w:r>
              <w:rPr>
                <w:color w:val="000000"/>
                <w:sz w:val="16"/>
              </w:rPr>
              <w:t>щебнеподобных</w:t>
            </w:r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t>полнителях в зависимости от прое</w:t>
            </w:r>
            <w:r>
              <w:rPr>
                <w:color w:val="000000"/>
                <w:sz w:val="16"/>
              </w:rPr>
              <w:t>к</w:t>
            </w:r>
            <w:r>
              <w:rPr>
                <w:sz w:val="16"/>
              </w:rPr>
              <w:t xml:space="preserve">тного класса бетона, </w:t>
            </w:r>
            <w:r>
              <w:rPr>
                <w:color w:val="000000"/>
                <w:sz w:val="16"/>
              </w:rPr>
              <w:t>кг/м</w:t>
            </w:r>
            <w:r>
              <w:rPr>
                <w:color w:val="000000"/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color w:val="000000"/>
                <w:sz w:val="16"/>
              </w:rPr>
              <w:t>В</w:t>
            </w:r>
            <w:r>
              <w:rPr>
                <w:noProof/>
                <w:sz w:val="16"/>
              </w:rPr>
              <w:t>3,5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color w:val="000000"/>
                <w:sz w:val="16"/>
              </w:rPr>
              <w:t>В</w:t>
            </w:r>
            <w:r>
              <w:rPr>
                <w:noProof/>
                <w:sz w:val="16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Д800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—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—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—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Д900</w:t>
            </w: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</w:t>
            </w:r>
            <w:r>
              <w:rPr>
                <w:sz w:val="16"/>
              </w:rPr>
              <w:t>1000</w:t>
            </w: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220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275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Д1100</w:t>
            </w: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210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260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color w:val="000000"/>
                <w:sz w:val="16"/>
              </w:rPr>
              <w:t>1</w:t>
            </w:r>
            <w:r>
              <w:rPr>
                <w:sz w:val="16"/>
              </w:rPr>
              <w:t>20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245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color w:val="000000"/>
                <w:sz w:val="16"/>
              </w:rPr>
              <w:t>1</w:t>
            </w:r>
            <w:r>
              <w:rPr>
                <w:sz w:val="16"/>
              </w:rPr>
              <w:t>30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240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Д14</w:t>
            </w:r>
            <w:r>
              <w:rPr>
                <w:color w:val="000000"/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Д</w:t>
            </w:r>
            <w:r>
              <w:rPr>
                <w:color w:val="000000"/>
                <w:sz w:val="16"/>
              </w:rPr>
              <w:t>1</w:t>
            </w:r>
            <w:r>
              <w:rPr>
                <w:sz w:val="16"/>
              </w:rPr>
              <w:t>50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—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—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  <w:r>
              <w:rPr>
                <w:noProof/>
                <w:color w:val="000000"/>
                <w:sz w:val="16"/>
              </w:rPr>
              <w:t>1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225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Д16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w="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210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240</w:t>
            </w:r>
          </w:p>
        </w:tc>
      </w:tr>
    </w:tbl>
    <w:p w:rsidR="00000000" w:rsidRDefault="007E5830">
      <w:pPr>
        <w:widowControl w:val="0"/>
        <w:spacing w:before="120" w:after="120"/>
        <w:ind w:right="2070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16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506"/>
        <w:gridCol w:w="1656"/>
        <w:gridCol w:w="1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Класс бетона по </w:t>
            </w:r>
            <w:r>
              <w:rPr>
                <w:color w:val="000000"/>
                <w:sz w:val="16"/>
              </w:rPr>
              <w:t>п</w:t>
            </w:r>
            <w:r>
              <w:rPr>
                <w:sz w:val="16"/>
              </w:rPr>
              <w:t>роч</w:t>
            </w:r>
            <w:r>
              <w:rPr>
                <w:color w:val="000000"/>
                <w:sz w:val="16"/>
              </w:rPr>
              <w:t>но</w:t>
            </w:r>
            <w:r>
              <w:rPr>
                <w:sz w:val="16"/>
              </w:rPr>
              <w:t xml:space="preserve">сти на 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Ба</w:t>
            </w:r>
            <w:r>
              <w:rPr>
                <w:color w:val="000000"/>
                <w:sz w:val="16"/>
              </w:rPr>
              <w:t>з</w:t>
            </w:r>
            <w:r>
              <w:rPr>
                <w:sz w:val="16"/>
              </w:rPr>
              <w:t>овые нормы расх</w:t>
            </w: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>да ц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мента марки</w:t>
            </w:r>
            <w:r>
              <w:rPr>
                <w:noProof/>
                <w:sz w:val="16"/>
              </w:rPr>
              <w:t xml:space="preserve"> 400</w:t>
            </w:r>
            <w:r>
              <w:rPr>
                <w:sz w:val="16"/>
              </w:rPr>
              <w:t xml:space="preserve"> для пустот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лых </w:t>
            </w:r>
            <w:r>
              <w:rPr>
                <w:color w:val="000000"/>
                <w:sz w:val="16"/>
              </w:rPr>
              <w:t xml:space="preserve">вибропрессованных </w:t>
            </w:r>
            <w:r>
              <w:rPr>
                <w:sz w:val="16"/>
              </w:rPr>
              <w:t>ст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но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ых камн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й из лег</w:t>
            </w:r>
            <w:r>
              <w:rPr>
                <w:color w:val="000000"/>
                <w:sz w:val="16"/>
              </w:rPr>
              <w:t>ко</w:t>
            </w:r>
            <w:r>
              <w:rPr>
                <w:sz w:val="16"/>
              </w:rPr>
              <w:t>го б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тона,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t>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color w:val="000000"/>
                <w:sz w:val="16"/>
              </w:rPr>
              <w:t>ж</w:t>
            </w:r>
            <w:r>
              <w:rPr>
                <w:sz w:val="16"/>
              </w:rPr>
              <w:t>атие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пористом гравии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t>марки</w:t>
            </w:r>
            <w:r>
              <w:rPr>
                <w:noProof/>
                <w:sz w:val="16"/>
              </w:rPr>
              <w:t xml:space="preserve"> 500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>ристом щ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бне м</w:t>
            </w:r>
            <w:r>
              <w:rPr>
                <w:color w:val="000000"/>
                <w:sz w:val="16"/>
              </w:rPr>
              <w:t>а</w:t>
            </w:r>
            <w:r>
              <w:rPr>
                <w:sz w:val="16"/>
              </w:rPr>
              <w:t>рки</w:t>
            </w:r>
            <w:r>
              <w:rPr>
                <w:noProof/>
                <w:sz w:val="16"/>
              </w:rPr>
              <w:t xml:space="preserve"> 800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золо</w:t>
            </w:r>
            <w:r>
              <w:rPr>
                <w:color w:val="000000"/>
                <w:sz w:val="16"/>
              </w:rPr>
              <w:t>шлаковой</w:t>
            </w:r>
            <w:r>
              <w:rPr>
                <w:sz w:val="16"/>
              </w:rPr>
              <w:t xml:space="preserve">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1</w:t>
            </w:r>
            <w:r>
              <w:rPr>
                <w:noProof/>
                <w:sz w:val="1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jc w:val="left"/>
              <w:rPr>
                <w:sz w:val="16"/>
              </w:rPr>
            </w:pPr>
            <w:r>
              <w:rPr>
                <w:sz w:val="16"/>
              </w:rPr>
              <w:t>В7,5</w:t>
            </w:r>
          </w:p>
        </w:tc>
        <w:tc>
          <w:tcPr>
            <w:tcW w:w="15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190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190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ind w:firstLine="386"/>
              <w:jc w:val="left"/>
              <w:rPr>
                <w:sz w:val="16"/>
              </w:rPr>
            </w:pPr>
            <w:r>
              <w:rPr>
                <w:sz w:val="16"/>
              </w:rPr>
              <w:t>В10</w:t>
            </w:r>
          </w:p>
        </w:tc>
        <w:tc>
          <w:tcPr>
            <w:tcW w:w="15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  <w:r>
              <w:rPr>
                <w:noProof/>
                <w:color w:val="000000"/>
                <w:sz w:val="16"/>
              </w:rPr>
              <w:t>1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210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jc w:val="lef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color w:val="000000"/>
                <w:sz w:val="16"/>
              </w:rPr>
              <w:t>1</w:t>
            </w:r>
            <w:r>
              <w:rPr>
                <w:sz w:val="16"/>
              </w:rPr>
              <w:t>2,5</w:t>
            </w:r>
          </w:p>
        </w:tc>
        <w:tc>
          <w:tcPr>
            <w:tcW w:w="15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240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jc w:val="left"/>
              <w:rPr>
                <w:noProof/>
                <w:sz w:val="16"/>
              </w:rPr>
            </w:pPr>
            <w:r>
              <w:rPr>
                <w:color w:val="000000"/>
                <w:sz w:val="16"/>
              </w:rPr>
              <w:t>В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15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290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270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ind w:firstLine="386"/>
              <w:jc w:val="left"/>
              <w:rPr>
                <w:sz w:val="16"/>
              </w:rPr>
            </w:pPr>
            <w:r>
              <w:rPr>
                <w:sz w:val="16"/>
              </w:rPr>
              <w:t>В20</w:t>
            </w:r>
          </w:p>
        </w:tc>
        <w:tc>
          <w:tcPr>
            <w:tcW w:w="15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350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310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260</w:t>
            </w:r>
          </w:p>
        </w:tc>
      </w:tr>
    </w:tbl>
    <w:p w:rsidR="00000000" w:rsidRDefault="007E5830">
      <w:pPr>
        <w:widowControl w:val="0"/>
        <w:spacing w:before="120" w:after="120"/>
        <w:ind w:right="2069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17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418"/>
        <w:gridCol w:w="1701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Класс б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тона по прочности на сжати</w:t>
            </w:r>
            <w:r>
              <w:rPr>
                <w:color w:val="000000"/>
                <w:sz w:val="16"/>
              </w:rPr>
              <w:t>е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Ба</w:t>
            </w:r>
            <w:r>
              <w:rPr>
                <w:color w:val="000000"/>
                <w:sz w:val="16"/>
              </w:rPr>
              <w:t>з</w:t>
            </w:r>
            <w:r>
              <w:rPr>
                <w:sz w:val="16"/>
              </w:rPr>
              <w:t>овы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 н</w:t>
            </w: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>рмы р</w:t>
            </w:r>
            <w:r>
              <w:rPr>
                <w:color w:val="000000"/>
                <w:sz w:val="16"/>
              </w:rPr>
              <w:t>асхода</w:t>
            </w:r>
            <w:r>
              <w:rPr>
                <w:sz w:val="16"/>
              </w:rPr>
              <w:t xml:space="preserve"> цем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нта марки</w:t>
            </w:r>
            <w:r>
              <w:rPr>
                <w:noProof/>
                <w:sz w:val="16"/>
              </w:rPr>
              <w:t xml:space="preserve"> 400</w:t>
            </w:r>
            <w:r>
              <w:rPr>
                <w:sz w:val="16"/>
              </w:rPr>
              <w:t xml:space="preserve"> дл</w:t>
            </w:r>
            <w:r>
              <w:rPr>
                <w:color w:val="000000"/>
                <w:sz w:val="16"/>
              </w:rPr>
              <w:t>я</w:t>
            </w:r>
            <w:r>
              <w:rPr>
                <w:sz w:val="16"/>
              </w:rPr>
              <w:t xml:space="preserve"> конст</w:t>
            </w:r>
            <w:r>
              <w:rPr>
                <w:color w:val="000000"/>
                <w:sz w:val="16"/>
              </w:rPr>
              <w:t>р</w:t>
            </w:r>
            <w:r>
              <w:rPr>
                <w:sz w:val="16"/>
              </w:rPr>
              <w:t>укцио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ного легког</w:t>
            </w: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б</w:t>
            </w:r>
            <w:r>
              <w:rPr>
                <w:sz w:val="16"/>
              </w:rPr>
              <w:t>етона при тв</w:t>
            </w:r>
            <w:r>
              <w:rPr>
                <w:color w:val="000000"/>
                <w:sz w:val="16"/>
              </w:rPr>
              <w:t>ер</w:t>
            </w:r>
            <w:r>
              <w:rPr>
                <w:sz w:val="16"/>
              </w:rPr>
              <w:t>дении</w:t>
            </w:r>
            <w:r>
              <w:rPr>
                <w:color w:val="000000"/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кг/м</w:t>
            </w:r>
            <w:r>
              <w:rPr>
                <w:color w:val="000000"/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 естеств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</w:t>
            </w:r>
            <w:r>
              <w:rPr>
                <w:color w:val="000000"/>
                <w:sz w:val="16"/>
              </w:rPr>
              <w:t>ны</w:t>
            </w:r>
            <w:r>
              <w:rPr>
                <w:sz w:val="16"/>
              </w:rPr>
              <w:t>х условиях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color w:val="000000"/>
                <w:sz w:val="16"/>
              </w:rPr>
            </w:pPr>
            <w:r>
              <w:rPr>
                <w:sz w:val="16"/>
              </w:rPr>
              <w:t>в условиях 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пловой обработк</w:t>
            </w:r>
            <w:r>
              <w:rPr>
                <w:color w:val="000000"/>
                <w:sz w:val="16"/>
              </w:rPr>
              <w:t>и</w:t>
            </w:r>
            <w:r>
              <w:rPr>
                <w:sz w:val="16"/>
              </w:rPr>
              <w:t xml:space="preserve"> и отпуск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ой прочности,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color w:val="000000"/>
                <w:sz w:val="16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ind w:firstLine="386"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ind w:firstLine="386"/>
              <w:jc w:val="lef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color w:val="000000"/>
                <w:sz w:val="16"/>
              </w:rPr>
              <w:t>1</w:t>
            </w:r>
            <w:r>
              <w:rPr>
                <w:sz w:val="16"/>
              </w:rPr>
              <w:t>2,5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jc w:val="left"/>
              <w:rPr>
                <w:sz w:val="16"/>
              </w:rPr>
            </w:pP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15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jc w:val="left"/>
              <w:rPr>
                <w:sz w:val="16"/>
              </w:rPr>
            </w:pPr>
            <w:r>
              <w:rPr>
                <w:sz w:val="16"/>
              </w:rPr>
              <w:t>В25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  <w:r>
              <w:rPr>
                <w:noProof/>
                <w:color w:val="000000"/>
                <w:sz w:val="16"/>
              </w:rPr>
              <w:t>8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  <w:r>
              <w:rPr>
                <w:noProof/>
                <w:color w:val="000000"/>
                <w:sz w:val="16"/>
              </w:rPr>
              <w:t>8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386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В30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560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560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6</w:t>
            </w:r>
            <w:r>
              <w:rPr>
                <w:noProof/>
                <w:sz w:val="16"/>
              </w:rPr>
              <w:t>00</w:t>
            </w:r>
          </w:p>
        </w:tc>
      </w:tr>
    </w:tbl>
    <w:p w:rsidR="00000000" w:rsidRDefault="007E5830">
      <w:pPr>
        <w:widowControl w:val="0"/>
        <w:spacing w:before="120"/>
        <w:ind w:right="2070" w:firstLine="284"/>
      </w:pPr>
      <w:r>
        <w:lastRenderedPageBreak/>
        <w:t>6.4 ТЭН разработаны для бетонов, од</w:t>
      </w:r>
      <w:r>
        <w:rPr>
          <w:color w:val="000000"/>
        </w:rPr>
        <w:t>н</w:t>
      </w:r>
      <w:r>
        <w:t>ород</w:t>
      </w:r>
      <w:r>
        <w:softHyphen/>
        <w:t>ность которых соот</w:t>
      </w:r>
      <w:r>
        <w:rPr>
          <w:color w:val="000000"/>
        </w:rPr>
        <w:t>ве</w:t>
      </w:r>
      <w:r>
        <w:t>тствует по ГОСТ</w:t>
      </w:r>
      <w:r>
        <w:rPr>
          <w:noProof/>
        </w:rPr>
        <w:t xml:space="preserve"> 18105 </w:t>
      </w:r>
      <w:r>
        <w:t>ср</w:t>
      </w:r>
      <w:r>
        <w:rPr>
          <w:color w:val="000000"/>
        </w:rPr>
        <w:t>е</w:t>
      </w:r>
      <w:r>
        <w:t>днему уровню прочности, равной нормируе</w:t>
      </w:r>
      <w:r>
        <w:softHyphen/>
        <w:t>мой.</w:t>
      </w:r>
    </w:p>
    <w:p w:rsidR="00000000" w:rsidRDefault="007E5830">
      <w:pPr>
        <w:widowControl w:val="0"/>
        <w:ind w:right="2070" w:firstLine="284"/>
      </w:pPr>
      <w:r>
        <w:rPr>
          <w:noProof/>
          <w:color w:val="000000"/>
        </w:rPr>
        <w:t>6</w:t>
      </w:r>
      <w:r>
        <w:rPr>
          <w:noProof/>
        </w:rPr>
        <w:t>.5</w:t>
      </w:r>
      <w:r>
        <w:t xml:space="preserve"> В качеств</w:t>
      </w:r>
      <w:r>
        <w:rPr>
          <w:color w:val="000000"/>
        </w:rPr>
        <w:t>е</w:t>
      </w:r>
      <w:r>
        <w:t xml:space="preserve"> характеристики средней плотности л</w:t>
      </w:r>
      <w:r>
        <w:rPr>
          <w:color w:val="000000"/>
        </w:rPr>
        <w:t>е</w:t>
      </w:r>
      <w:r>
        <w:t>гкого бетона при определении ТЭН расхода цемента принята его марка по средней плотности в сухом состоянии, указан</w:t>
      </w:r>
      <w:r>
        <w:softHyphen/>
        <w:t xml:space="preserve">ная </w:t>
      </w:r>
      <w:r>
        <w:rPr>
          <w:color w:val="000000"/>
        </w:rPr>
        <w:t>в</w:t>
      </w:r>
      <w:r>
        <w:t xml:space="preserve"> рабочих черт</w:t>
      </w:r>
      <w:r>
        <w:rPr>
          <w:color w:val="000000"/>
        </w:rPr>
        <w:t>е</w:t>
      </w:r>
      <w:r>
        <w:t>жах на изделия и конструк</w:t>
      </w:r>
      <w:r>
        <w:softHyphen/>
        <w:t>ции.</w:t>
      </w:r>
    </w:p>
    <w:p w:rsidR="00000000" w:rsidRDefault="007E5830">
      <w:pPr>
        <w:widowControl w:val="0"/>
        <w:ind w:right="2070" w:firstLine="284"/>
      </w:pPr>
      <w:r>
        <w:rPr>
          <w:color w:val="000000"/>
        </w:rPr>
        <w:t>6.6</w:t>
      </w:r>
      <w:r>
        <w:t xml:space="preserve"> Для конструкционно-теплоизоляционных легких бетонов ба</w:t>
      </w:r>
      <w:r>
        <w:rPr>
          <w:color w:val="000000"/>
        </w:rPr>
        <w:t>з</w:t>
      </w:r>
      <w:r>
        <w:t>овые нормы даны в за</w:t>
      </w:r>
      <w:r>
        <w:rPr>
          <w:color w:val="000000"/>
        </w:rPr>
        <w:t>в</w:t>
      </w:r>
      <w:r>
        <w:t>иси</w:t>
      </w:r>
      <w:r>
        <w:softHyphen/>
        <w:t>мости от марки по средней плотности, дос</w:t>
      </w:r>
      <w:r>
        <w:softHyphen/>
        <w:t>тигаемой применени</w:t>
      </w:r>
      <w:r>
        <w:rPr>
          <w:color w:val="000000"/>
        </w:rPr>
        <w:t>е</w:t>
      </w:r>
      <w:r>
        <w:t>м требуемых по качест</w:t>
      </w:r>
      <w:r>
        <w:rPr>
          <w:color w:val="000000"/>
        </w:rPr>
        <w:t>в</w:t>
      </w:r>
      <w:r>
        <w:t>у пористых запол</w:t>
      </w:r>
      <w:r>
        <w:rPr>
          <w:color w:val="000000"/>
        </w:rPr>
        <w:t>н</w:t>
      </w:r>
      <w:r>
        <w:t>ителей, при плотной</w:t>
      </w:r>
      <w:r>
        <w:t xml:space="preserve"> или </w:t>
      </w:r>
      <w:r>
        <w:rPr>
          <w:color w:val="000000"/>
        </w:rPr>
        <w:t>поризованной</w:t>
      </w:r>
      <w:r>
        <w:t xml:space="preserve"> структуре бетона. Для пустот</w:t>
      </w:r>
      <w:r>
        <w:rPr>
          <w:color w:val="000000"/>
        </w:rPr>
        <w:t>е</w:t>
      </w:r>
      <w:r>
        <w:t xml:space="preserve">лых </w:t>
      </w:r>
      <w:r>
        <w:rPr>
          <w:color w:val="000000"/>
        </w:rPr>
        <w:t>виб-ропрессованных</w:t>
      </w:r>
      <w:r>
        <w:t xml:space="preserve"> стеновых камней базовые нор</w:t>
      </w:r>
      <w:r>
        <w:softHyphen/>
        <w:t>мы даны в зависимости от класса применяемо</w:t>
      </w:r>
      <w:r>
        <w:softHyphen/>
        <w:t>го легкого бетона по прочности на сжатие. Назнач</w:t>
      </w:r>
      <w:r>
        <w:rPr>
          <w:color w:val="000000"/>
        </w:rPr>
        <w:t>е</w:t>
      </w:r>
      <w:r>
        <w:t>ние этого показателя производится по ГОСТ</w:t>
      </w:r>
      <w:r>
        <w:rPr>
          <w:noProof/>
        </w:rPr>
        <w:t xml:space="preserve"> 6133</w:t>
      </w:r>
      <w:r>
        <w:t xml:space="preserve"> исходя из соотношения между про</w:t>
      </w:r>
      <w:r>
        <w:softHyphen/>
        <w:t>чност</w:t>
      </w:r>
      <w:r>
        <w:rPr>
          <w:color w:val="000000"/>
        </w:rPr>
        <w:t>ь</w:t>
      </w:r>
      <w:r>
        <w:t>ю камня и применяемого бетона.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t>Для ко</w:t>
      </w:r>
      <w:r>
        <w:rPr>
          <w:color w:val="000000"/>
        </w:rPr>
        <w:t>н</w:t>
      </w:r>
      <w:r>
        <w:t xml:space="preserve">струкционных легких бетонов </w:t>
      </w:r>
      <w:r>
        <w:rPr>
          <w:color w:val="000000"/>
        </w:rPr>
        <w:t>базовые</w:t>
      </w:r>
      <w:r>
        <w:t xml:space="preserve"> нормы даны для марок по средней плотнос</w:t>
      </w:r>
      <w:r>
        <w:rPr>
          <w:color w:val="000000"/>
        </w:rPr>
        <w:t>ти</w:t>
      </w:r>
      <w:r>
        <w:t xml:space="preserve"> Д1700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>Д</w:t>
      </w:r>
      <w:r>
        <w:t xml:space="preserve">1800. При иных значениях </w:t>
      </w:r>
      <w:r>
        <w:rPr>
          <w:color w:val="000000"/>
        </w:rPr>
        <w:t>м</w:t>
      </w:r>
      <w:r>
        <w:t>арок по ср</w:t>
      </w:r>
      <w:r>
        <w:rPr>
          <w:color w:val="000000"/>
        </w:rPr>
        <w:t>е</w:t>
      </w:r>
      <w:r>
        <w:t xml:space="preserve">дней плотности бетона ТЭН </w:t>
      </w:r>
      <w:r>
        <w:rPr>
          <w:color w:val="000000"/>
        </w:rPr>
        <w:t>устанавлива</w:t>
      </w:r>
      <w:r>
        <w:t>ю</w:t>
      </w:r>
      <w:r>
        <w:rPr>
          <w:color w:val="000000"/>
        </w:rPr>
        <w:t>тся</w:t>
      </w:r>
      <w:r>
        <w:t xml:space="preserve"> с пр</w:t>
      </w:r>
      <w:r>
        <w:rPr>
          <w:color w:val="000000"/>
        </w:rPr>
        <w:t>и</w:t>
      </w:r>
      <w:r>
        <w:t xml:space="preserve">менением </w:t>
      </w:r>
      <w:r>
        <w:rPr>
          <w:color w:val="000000"/>
        </w:rPr>
        <w:t>к</w:t>
      </w:r>
      <w:r>
        <w:t xml:space="preserve">оэффициентов, </w:t>
      </w:r>
      <w:r>
        <w:rPr>
          <w:color w:val="000000"/>
        </w:rPr>
        <w:t>прив</w:t>
      </w:r>
      <w:r>
        <w:rPr>
          <w:color w:val="000000"/>
        </w:rPr>
        <w:t>еденных</w:t>
      </w:r>
      <w:r>
        <w:t xml:space="preserve"> в табл.</w:t>
      </w:r>
      <w:r>
        <w:rPr>
          <w:noProof/>
        </w:rPr>
        <w:t xml:space="preserve"> 18.</w:t>
      </w:r>
    </w:p>
    <w:p w:rsidR="00000000" w:rsidRDefault="007E5830">
      <w:pPr>
        <w:widowControl w:val="0"/>
        <w:spacing w:before="120" w:after="120"/>
        <w:ind w:right="2070" w:firstLine="284"/>
        <w:jc w:val="right"/>
      </w:pPr>
      <w:r>
        <w:t>Таблица 18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68"/>
        <w:gridCol w:w="2193"/>
        <w:gridCol w:w="24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Класс бетона по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 при проектной марке бетона по средней плотности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прочности на сжатие</w:t>
            </w:r>
          </w:p>
        </w:tc>
        <w:tc>
          <w:tcPr>
            <w:tcW w:w="2193" w:type="dxa"/>
            <w:tcBorders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Д1300 - Д1400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Д1500 - Д1600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jc w:val="left"/>
              <w:rPr>
                <w:sz w:val="16"/>
              </w:rPr>
            </w:pPr>
            <w:r>
              <w:rPr>
                <w:sz w:val="16"/>
              </w:rPr>
              <w:t>В7,5 - В15</w:t>
            </w:r>
          </w:p>
        </w:tc>
        <w:tc>
          <w:tcPr>
            <w:tcW w:w="2193" w:type="dxa"/>
            <w:tcBorders>
              <w:top w:val="single" w:sz="6" w:space="0" w:color="auto"/>
              <w:left w:val="nil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2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ind w:firstLine="284"/>
              <w:jc w:val="left"/>
              <w:rPr>
                <w:sz w:val="16"/>
              </w:rPr>
            </w:pPr>
            <w:r>
              <w:rPr>
                <w:sz w:val="16"/>
              </w:rPr>
              <w:t>В20 - В30</w:t>
            </w:r>
          </w:p>
        </w:tc>
        <w:tc>
          <w:tcPr>
            <w:tcW w:w="2193" w:type="dxa"/>
            <w:tcBorders>
              <w:left w:val="nil"/>
              <w:bottom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2014"/>
            </w:r>
          </w:p>
        </w:tc>
        <w:tc>
          <w:tcPr>
            <w:tcW w:w="24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</w:tr>
    </w:tbl>
    <w:p w:rsidR="00000000" w:rsidRDefault="007E5830">
      <w:pPr>
        <w:widowControl w:val="0"/>
        <w:spacing w:before="120"/>
        <w:ind w:right="2070" w:firstLine="284"/>
      </w:pPr>
      <w:r>
        <w:t xml:space="preserve">6.7 Для </w:t>
      </w:r>
      <w:r>
        <w:rPr>
          <w:color w:val="000000"/>
        </w:rPr>
        <w:t xml:space="preserve">конструкционно-теплоизоляционных </w:t>
      </w:r>
      <w:r>
        <w:t>легких бетонов базовые нормы рассчитаны на обеспеч</w:t>
      </w:r>
      <w:r>
        <w:rPr>
          <w:color w:val="000000"/>
        </w:rPr>
        <w:t>е</w:t>
      </w:r>
      <w:r>
        <w:t xml:space="preserve">ние </w:t>
      </w:r>
      <w:r>
        <w:rPr>
          <w:color w:val="000000"/>
        </w:rPr>
        <w:t>о</w:t>
      </w:r>
      <w:r>
        <w:t>тпускной прочности</w:t>
      </w:r>
      <w:r>
        <w:rPr>
          <w:noProof/>
        </w:rPr>
        <w:t xml:space="preserve"> </w:t>
      </w:r>
      <w:r>
        <w:rPr>
          <w:noProof/>
          <w:color w:val="000000"/>
        </w:rPr>
        <w:t>8</w:t>
      </w:r>
      <w:r>
        <w:rPr>
          <w:noProof/>
        </w:rPr>
        <w:t xml:space="preserve">0 </w:t>
      </w:r>
      <w:r>
        <w:rPr>
          <w:noProof/>
          <w:color w:val="000000"/>
        </w:rPr>
        <w:t>%</w:t>
      </w:r>
      <w:r>
        <w:t xml:space="preserve"> проек</w:t>
      </w:r>
      <w:r>
        <w:softHyphen/>
        <w:t xml:space="preserve">тной. Для </w:t>
      </w:r>
      <w:r>
        <w:rPr>
          <w:color w:val="000000"/>
        </w:rPr>
        <w:t>к</w:t>
      </w:r>
      <w:r>
        <w:t>онструкционных легких бетонов ба</w:t>
      </w:r>
      <w:r>
        <w:softHyphen/>
        <w:t>зовые нормы даны д</w:t>
      </w:r>
      <w:r>
        <w:rPr>
          <w:color w:val="000000"/>
        </w:rPr>
        <w:t>л</w:t>
      </w:r>
      <w:r>
        <w:t>я отпускной прочности</w:t>
      </w:r>
      <w:r>
        <w:rPr>
          <w:noProof/>
        </w:rPr>
        <w:t xml:space="preserve"> 70 </w:t>
      </w:r>
      <w:r>
        <w:t>и</w:t>
      </w:r>
      <w:r>
        <w:rPr>
          <w:noProof/>
        </w:rPr>
        <w:t xml:space="preserve"> 90 </w:t>
      </w:r>
      <w:r>
        <w:rPr>
          <w:noProof/>
          <w:color w:val="000000"/>
        </w:rPr>
        <w:t>%</w:t>
      </w:r>
      <w:r>
        <w:t xml:space="preserve"> проектной.</w:t>
      </w:r>
    </w:p>
    <w:p w:rsidR="00000000" w:rsidRDefault="007E5830">
      <w:pPr>
        <w:widowControl w:val="0"/>
        <w:ind w:right="2070" w:firstLine="284"/>
      </w:pPr>
      <w:r>
        <w:t>Выбор значения отпускной прочности дол</w:t>
      </w:r>
      <w:r>
        <w:softHyphen/>
        <w:t>жен производит</w:t>
      </w:r>
      <w:r>
        <w:rPr>
          <w:color w:val="000000"/>
        </w:rPr>
        <w:t>ь</w:t>
      </w:r>
      <w:r>
        <w:t>ся на основании проектной до</w:t>
      </w:r>
      <w:r>
        <w:softHyphen/>
      </w:r>
      <w:r>
        <w:rPr>
          <w:color w:val="000000"/>
        </w:rPr>
        <w:t>к</w:t>
      </w:r>
      <w:r>
        <w:t>умента</w:t>
      </w:r>
      <w:r>
        <w:rPr>
          <w:color w:val="000000"/>
        </w:rPr>
        <w:t>ц</w:t>
      </w:r>
      <w:r>
        <w:t>ии в соотв</w:t>
      </w:r>
      <w:r>
        <w:rPr>
          <w:color w:val="000000"/>
        </w:rPr>
        <w:t>е</w:t>
      </w:r>
      <w:r>
        <w:t>тствии с тр</w:t>
      </w:r>
      <w:r>
        <w:rPr>
          <w:color w:val="000000"/>
        </w:rPr>
        <w:t>е</w:t>
      </w:r>
      <w:r>
        <w:t>бо</w:t>
      </w:r>
      <w:r>
        <w:rPr>
          <w:color w:val="000000"/>
        </w:rPr>
        <w:t>в</w:t>
      </w:r>
      <w:r>
        <w:t>аниями ГОСТ</w:t>
      </w:r>
      <w:r>
        <w:rPr>
          <w:noProof/>
        </w:rPr>
        <w:t xml:space="preserve"> 13015.0.</w:t>
      </w:r>
      <w:r>
        <w:t xml:space="preserve"> При иных величинах отпускной проч</w:t>
      </w:r>
      <w:r>
        <w:rPr>
          <w:color w:val="000000"/>
        </w:rPr>
        <w:t>н</w:t>
      </w:r>
      <w:r>
        <w:t>ости базовые нормы расхода цемента ус</w:t>
      </w:r>
      <w:r>
        <w:softHyphen/>
        <w:t>тана</w:t>
      </w:r>
      <w:r>
        <w:rPr>
          <w:color w:val="000000"/>
        </w:rPr>
        <w:t>в</w:t>
      </w:r>
      <w:r>
        <w:t>ли</w:t>
      </w:r>
      <w:r>
        <w:rPr>
          <w:color w:val="000000"/>
        </w:rPr>
        <w:t>в</w:t>
      </w:r>
      <w:r>
        <w:t>а</w:t>
      </w:r>
      <w:r>
        <w:rPr>
          <w:color w:val="000000"/>
        </w:rPr>
        <w:t>ю</w:t>
      </w:r>
      <w:r>
        <w:t>тся интерполяцией.</w:t>
      </w:r>
    </w:p>
    <w:p w:rsidR="00000000" w:rsidRDefault="007E5830">
      <w:pPr>
        <w:widowControl w:val="0"/>
        <w:ind w:right="2070" w:firstLine="284"/>
      </w:pPr>
      <w:r>
        <w:t>6.</w:t>
      </w:r>
      <w:r>
        <w:rPr>
          <w:noProof/>
          <w:color w:val="000000"/>
        </w:rPr>
        <w:t>8</w:t>
      </w:r>
      <w:r>
        <w:t xml:space="preserve"> Для </w:t>
      </w:r>
      <w:r>
        <w:rPr>
          <w:color w:val="000000"/>
        </w:rPr>
        <w:t>преднапряженных</w:t>
      </w:r>
      <w:r>
        <w:t xml:space="preserve"> конструкций сле</w:t>
      </w:r>
      <w:r>
        <w:softHyphen/>
        <w:t>дует применять коэф</w:t>
      </w:r>
      <w:r>
        <w:softHyphen/>
        <w:t>фи</w:t>
      </w:r>
      <w:r>
        <w:softHyphen/>
        <w:t>циент согласно п.5.24.</w:t>
      </w:r>
    </w:p>
    <w:p w:rsidR="00000000" w:rsidRDefault="007E5830">
      <w:pPr>
        <w:widowControl w:val="0"/>
        <w:ind w:right="2070" w:firstLine="284"/>
        <w:rPr>
          <w:noProof/>
          <w:color w:val="000000"/>
        </w:rPr>
      </w:pPr>
      <w:r>
        <w:rPr>
          <w:noProof/>
        </w:rPr>
        <w:t>6.9</w:t>
      </w:r>
      <w:r>
        <w:t xml:space="preserve"> Базовые нормы расхода ц</w:t>
      </w:r>
      <w:r>
        <w:rPr>
          <w:color w:val="000000"/>
        </w:rPr>
        <w:t>е</w:t>
      </w:r>
      <w:r>
        <w:t xml:space="preserve">мента для </w:t>
      </w:r>
      <w:r>
        <w:rPr>
          <w:color w:val="000000"/>
        </w:rPr>
        <w:t>конструкционно-тепло</w:t>
      </w:r>
      <w:r>
        <w:rPr>
          <w:color w:val="000000"/>
        </w:rPr>
        <w:softHyphen/>
        <w:t>изо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ционных</w:t>
      </w:r>
      <w:r>
        <w:t xml:space="preserve"> легких бе</w:t>
      </w:r>
      <w:r>
        <w:softHyphen/>
        <w:t>тонов рассчитаны на обеспечение необходи</w:t>
      </w:r>
      <w:r>
        <w:softHyphen/>
        <w:t xml:space="preserve">мой морозостойкости таких </w:t>
      </w:r>
      <w:r>
        <w:rPr>
          <w:color w:val="000000"/>
        </w:rPr>
        <w:t>бетонов</w:t>
      </w:r>
      <w:r>
        <w:t xml:space="preserve"> в ограж</w:t>
      </w:r>
      <w:r>
        <w:softHyphen/>
        <w:t>дающих конструкциях и сохранности арматуры от коррозии при условии эксплуатации кон</w:t>
      </w:r>
      <w:r>
        <w:softHyphen/>
        <w:t xml:space="preserve">струкций в </w:t>
      </w:r>
      <w:r>
        <w:rPr>
          <w:color w:val="000000"/>
        </w:rPr>
        <w:t>неагрес</w:t>
      </w:r>
      <w:r>
        <w:rPr>
          <w:color w:val="000000"/>
        </w:rPr>
        <w:t>сивной</w:t>
      </w:r>
      <w:r>
        <w:t xml:space="preserve"> сред</w:t>
      </w:r>
      <w:r>
        <w:rPr>
          <w:color w:val="000000"/>
        </w:rPr>
        <w:t>е</w:t>
      </w:r>
      <w:r>
        <w:t xml:space="preserve"> с влажностью до</w:t>
      </w:r>
      <w:r>
        <w:rPr>
          <w:noProof/>
        </w:rPr>
        <w:t xml:space="preserve"> 75 </w:t>
      </w:r>
      <w:r>
        <w:rPr>
          <w:noProof/>
          <w:color w:val="000000"/>
        </w:rPr>
        <w:t>%.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t>Для конструкционных легких бетонов, к ко</w:t>
      </w:r>
      <w:r>
        <w:softHyphen/>
        <w:t>торым наряду с прочностью предъя</w:t>
      </w:r>
      <w:r>
        <w:rPr>
          <w:color w:val="000000"/>
        </w:rPr>
        <w:t>в</w:t>
      </w:r>
      <w:r>
        <w:t>ляются тр</w:t>
      </w:r>
      <w:r>
        <w:rPr>
          <w:color w:val="000000"/>
        </w:rPr>
        <w:t>е</w:t>
      </w:r>
      <w:r>
        <w:softHyphen/>
        <w:t>бования по морозостойкости, ТЭН должны при</w:t>
      </w:r>
      <w:r>
        <w:softHyphen/>
        <w:t>ниматься в соот</w:t>
      </w:r>
      <w:r>
        <w:rPr>
          <w:color w:val="000000"/>
        </w:rPr>
        <w:t>в</w:t>
      </w:r>
      <w:r>
        <w:t>етст</w:t>
      </w:r>
      <w:r>
        <w:rPr>
          <w:color w:val="000000"/>
        </w:rPr>
        <w:t>в</w:t>
      </w:r>
      <w:r>
        <w:t>ии с указани</w:t>
      </w:r>
      <w:r>
        <w:rPr>
          <w:color w:val="000000"/>
        </w:rPr>
        <w:t>е</w:t>
      </w:r>
      <w:r>
        <w:t>м п.</w:t>
      </w:r>
      <w:r>
        <w:rPr>
          <w:noProof/>
        </w:rPr>
        <w:t xml:space="preserve"> 5.25.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</w:rPr>
        <w:t>Цементы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t>6.10 В базовых нормах предусмотрено ис</w:t>
      </w:r>
      <w:r>
        <w:softHyphen/>
        <w:t>пользование цементов, отвечающих требовани</w:t>
      </w:r>
      <w:r>
        <w:softHyphen/>
        <w:t>ям ГОСТ</w:t>
      </w:r>
      <w:r>
        <w:rPr>
          <w:noProof/>
        </w:rPr>
        <w:t xml:space="preserve"> 10178.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6.1</w:t>
      </w:r>
      <w:r>
        <w:rPr>
          <w:noProof/>
          <w:color w:val="000000"/>
        </w:rPr>
        <w:t>1</w:t>
      </w:r>
      <w:r>
        <w:t xml:space="preserve"> Базовые нормы расхода цемента для легких бетонов пр</w:t>
      </w:r>
      <w:r>
        <w:rPr>
          <w:color w:val="000000"/>
        </w:rPr>
        <w:t>и</w:t>
      </w:r>
      <w:r>
        <w:t>ведены для портландцемен</w:t>
      </w:r>
      <w:r>
        <w:softHyphen/>
        <w:t>та марки</w:t>
      </w:r>
      <w:r>
        <w:rPr>
          <w:noProof/>
        </w:rPr>
        <w:t xml:space="preserve"> 400</w:t>
      </w:r>
      <w:r>
        <w:t xml:space="preserve"> и е</w:t>
      </w:r>
      <w:r>
        <w:rPr>
          <w:color w:val="000000"/>
        </w:rPr>
        <w:t>го</w:t>
      </w:r>
      <w:r>
        <w:t xml:space="preserve"> разновидностей. При </w:t>
      </w:r>
      <w:r>
        <w:rPr>
          <w:color w:val="000000"/>
        </w:rPr>
        <w:t>п</w:t>
      </w:r>
      <w:r>
        <w:t>ри</w:t>
      </w:r>
      <w:r>
        <w:softHyphen/>
        <w:t xml:space="preserve">менении для конструкционных легких бетонов </w:t>
      </w:r>
      <w:r>
        <w:rPr>
          <w:color w:val="000000"/>
        </w:rPr>
        <w:t>цементов</w:t>
      </w:r>
      <w:r>
        <w:t xml:space="preserve"> марок</w:t>
      </w:r>
      <w:r>
        <w:rPr>
          <w:noProof/>
        </w:rPr>
        <w:t xml:space="preserve"> 500</w:t>
      </w:r>
      <w:r>
        <w:t xml:space="preserve"> и</w:t>
      </w:r>
      <w:r>
        <w:rPr>
          <w:noProof/>
        </w:rPr>
        <w:t xml:space="preserve"> 300</w:t>
      </w:r>
      <w:r>
        <w:t xml:space="preserve"> следуе</w:t>
      </w:r>
      <w:r>
        <w:t>т пользо</w:t>
      </w:r>
      <w:r>
        <w:rPr>
          <w:color w:val="000000"/>
        </w:rPr>
        <w:t>в</w:t>
      </w:r>
      <w:r>
        <w:t>ать</w:t>
      </w:r>
      <w:r>
        <w:softHyphen/>
        <w:t>ся поправочными коэффициентами, привед</w:t>
      </w:r>
      <w:r>
        <w:rPr>
          <w:color w:val="000000"/>
        </w:rPr>
        <w:t>е</w:t>
      </w:r>
      <w:r>
        <w:t>нными в табл.</w:t>
      </w:r>
      <w:r>
        <w:rPr>
          <w:noProof/>
        </w:rPr>
        <w:t xml:space="preserve"> 4</w:t>
      </w:r>
      <w:r>
        <w:t xml:space="preserve"> (п.5.6). В случае применения для конструкционно-теплоизоляционных легких бе</w:t>
      </w:r>
      <w:r>
        <w:softHyphen/>
        <w:t>тонов цементов марки</w:t>
      </w:r>
      <w:r>
        <w:rPr>
          <w:noProof/>
        </w:rPr>
        <w:t xml:space="preserve"> 300</w:t>
      </w:r>
      <w:r>
        <w:t xml:space="preserve"> следует применять коэффициенты: для бетонов класса В3,5 и ме</w:t>
      </w:r>
      <w:r>
        <w:softHyphen/>
        <w:t>нее</w:t>
      </w:r>
      <w:r>
        <w:rPr>
          <w:noProof/>
        </w:rPr>
        <w:t xml:space="preserve"> — 1,05,</w:t>
      </w:r>
      <w:r>
        <w:t xml:space="preserve"> класса В5</w:t>
      </w:r>
      <w:r>
        <w:rPr>
          <w:noProof/>
        </w:rPr>
        <w:t xml:space="preserve"> — 1,07</w:t>
      </w:r>
      <w:r>
        <w:t xml:space="preserve"> и класса</w:t>
      </w:r>
      <w:r>
        <w:rPr>
          <w:noProof/>
        </w:rPr>
        <w:t xml:space="preserve"> </w:t>
      </w:r>
      <w:r>
        <w:t>В</w:t>
      </w:r>
      <w:r>
        <w:rPr>
          <w:noProof/>
        </w:rPr>
        <w:t>7,5 — 1,1.</w:t>
      </w:r>
      <w:r>
        <w:t xml:space="preserve"> При использовании </w:t>
      </w:r>
      <w:r>
        <w:rPr>
          <w:color w:val="000000"/>
        </w:rPr>
        <w:t>шлакопортландцемента</w:t>
      </w:r>
      <w:r>
        <w:t xml:space="preserve"> следу</w:t>
      </w:r>
      <w:r>
        <w:rPr>
          <w:color w:val="000000"/>
        </w:rPr>
        <w:t>е</w:t>
      </w:r>
      <w:r>
        <w:t>т руко</w:t>
      </w:r>
      <w:r>
        <w:softHyphen/>
        <w:t>вод</w:t>
      </w:r>
      <w:r>
        <w:softHyphen/>
        <w:t>ст</w:t>
      </w:r>
      <w:r>
        <w:softHyphen/>
        <w:t>во</w:t>
      </w:r>
      <w:r>
        <w:softHyphen/>
        <w:t xml:space="preserve">ваться положениями </w:t>
      </w:r>
      <w:r>
        <w:rPr>
          <w:color w:val="000000"/>
        </w:rPr>
        <w:t>п.</w:t>
      </w:r>
      <w:r>
        <w:rPr>
          <w:noProof/>
        </w:rPr>
        <w:t>5.20.</w:t>
      </w:r>
    </w:p>
    <w:p w:rsidR="00000000" w:rsidRDefault="007E5830">
      <w:pPr>
        <w:widowControl w:val="0"/>
        <w:ind w:right="2070" w:firstLine="284"/>
      </w:pPr>
      <w:r>
        <w:t xml:space="preserve">При этом для </w:t>
      </w:r>
      <w:r>
        <w:rPr>
          <w:color w:val="000000"/>
        </w:rPr>
        <w:t>к</w:t>
      </w:r>
      <w:r>
        <w:t>онструкционных легких бето</w:t>
      </w:r>
      <w:r>
        <w:softHyphen/>
        <w:t>нов в случае применения цементов с нормаль</w:t>
      </w:r>
      <w:r>
        <w:softHyphen/>
        <w:t>ной густотой цементного теста, отличной от</w:t>
      </w:r>
      <w:r>
        <w:rPr>
          <w:noProof/>
        </w:rPr>
        <w:t xml:space="preserve"> 25—</w:t>
      </w:r>
      <w:r>
        <w:rPr>
          <w:noProof/>
          <w:color w:val="000000"/>
        </w:rPr>
        <w:t>2</w:t>
      </w:r>
      <w:r>
        <w:rPr>
          <w:noProof/>
        </w:rPr>
        <w:t>7</w:t>
      </w:r>
      <w:r>
        <w:t xml:space="preserve"> </w:t>
      </w:r>
      <w:r>
        <w:rPr>
          <w:noProof/>
          <w:color w:val="000000"/>
        </w:rPr>
        <w:t>%,</w:t>
      </w:r>
      <w:r>
        <w:t xml:space="preserve"> следует</w:t>
      </w:r>
      <w:r>
        <w:t xml:space="preserve"> руководствоваться указаниями п.5.7 и табл.</w:t>
      </w:r>
      <w:r>
        <w:rPr>
          <w:noProof/>
        </w:rPr>
        <w:t xml:space="preserve"> 5.</w:t>
      </w:r>
      <w:r>
        <w:t xml:space="preserve"> Величина </w:t>
      </w:r>
      <w:r>
        <w:lastRenderedPageBreak/>
        <w:t xml:space="preserve">активности цемента при </w:t>
      </w:r>
      <w:r>
        <w:rPr>
          <w:color w:val="000000"/>
        </w:rPr>
        <w:t>пропаривании</w:t>
      </w:r>
      <w:r>
        <w:t xml:space="preserve"> учитывается в соотв</w:t>
      </w:r>
      <w:r>
        <w:rPr>
          <w:color w:val="000000"/>
        </w:rPr>
        <w:t>е</w:t>
      </w:r>
      <w:r>
        <w:t>тствии с указаниями п.5.</w:t>
      </w:r>
      <w:r>
        <w:rPr>
          <w:color w:val="000000"/>
        </w:rPr>
        <w:t>8</w:t>
      </w:r>
      <w:r>
        <w:t>.</w:t>
      </w:r>
    </w:p>
    <w:p w:rsidR="00000000" w:rsidRDefault="007E5830">
      <w:pPr>
        <w:widowControl w:val="0"/>
        <w:ind w:right="2070" w:firstLine="284"/>
      </w:pPr>
      <w:r>
        <w:t xml:space="preserve">На </w:t>
      </w:r>
      <w:r>
        <w:rPr>
          <w:color w:val="000000"/>
        </w:rPr>
        <w:t>конструкционно-теплоизоляционные</w:t>
      </w:r>
      <w:r>
        <w:t xml:space="preserve"> лег</w:t>
      </w:r>
      <w:r>
        <w:softHyphen/>
        <w:t>ки</w:t>
      </w:r>
      <w:r>
        <w:rPr>
          <w:color w:val="000000"/>
        </w:rPr>
        <w:t>е</w:t>
      </w:r>
      <w:r>
        <w:t xml:space="preserve"> бетоны указания пп.5.6,</w:t>
      </w:r>
      <w:r>
        <w:rPr>
          <w:noProof/>
        </w:rPr>
        <w:t xml:space="preserve"> 5.7</w:t>
      </w:r>
      <w:r>
        <w:t xml:space="preserve"> и</w:t>
      </w:r>
      <w:r>
        <w:rPr>
          <w:noProof/>
        </w:rPr>
        <w:t xml:space="preserve"> 5.8</w:t>
      </w:r>
      <w:r>
        <w:t xml:space="preserve"> не распрос</w:t>
      </w:r>
      <w:r>
        <w:softHyphen/>
        <w:t>траняются.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</w:rPr>
        <w:t>За</w:t>
      </w:r>
      <w:r>
        <w:rPr>
          <w:b/>
          <w:color w:val="000000"/>
        </w:rPr>
        <w:t>п</w:t>
      </w:r>
      <w:r>
        <w:rPr>
          <w:b/>
        </w:rPr>
        <w:t>олнители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t>6.12 В базовых норма</w:t>
      </w:r>
      <w:r>
        <w:rPr>
          <w:color w:val="000000"/>
        </w:rPr>
        <w:t>х</w:t>
      </w:r>
      <w:r>
        <w:t xml:space="preserve"> предусмотрено при</w:t>
      </w:r>
      <w:r>
        <w:softHyphen/>
        <w:t xml:space="preserve">менение пористых </w:t>
      </w:r>
      <w:r>
        <w:rPr>
          <w:color w:val="000000"/>
        </w:rPr>
        <w:t>з</w:t>
      </w:r>
      <w:r>
        <w:t>апол</w:t>
      </w:r>
      <w:r>
        <w:softHyphen/>
        <w:t>ни</w:t>
      </w:r>
      <w:r>
        <w:softHyphen/>
        <w:t>телей, от</w:t>
      </w:r>
      <w:r>
        <w:rPr>
          <w:color w:val="000000"/>
        </w:rPr>
        <w:t>в</w:t>
      </w:r>
      <w:r>
        <w:t>ечающих требованиям ГОСТ</w:t>
      </w:r>
      <w:r>
        <w:rPr>
          <w:noProof/>
        </w:rPr>
        <w:t xml:space="preserve"> 9757</w:t>
      </w:r>
      <w:r>
        <w:t xml:space="preserve"> и ГОСТ</w:t>
      </w:r>
      <w:r>
        <w:rPr>
          <w:noProof/>
        </w:rPr>
        <w:t xml:space="preserve"> 25820.</w:t>
      </w:r>
    </w:p>
    <w:p w:rsidR="00000000" w:rsidRDefault="007E5830">
      <w:pPr>
        <w:widowControl w:val="0"/>
        <w:ind w:right="2070" w:firstLine="284"/>
      </w:pPr>
      <w:r>
        <w:rPr>
          <w:noProof/>
          <w:color w:val="000000"/>
        </w:rPr>
        <w:t>6</w:t>
      </w:r>
      <w:r>
        <w:rPr>
          <w:noProof/>
        </w:rPr>
        <w:t>.</w:t>
      </w:r>
      <w:r>
        <w:rPr>
          <w:noProof/>
          <w:color w:val="000000"/>
        </w:rPr>
        <w:t>1</w:t>
      </w:r>
      <w:r>
        <w:rPr>
          <w:noProof/>
        </w:rPr>
        <w:t>3</w:t>
      </w:r>
      <w:r>
        <w:t xml:space="preserve"> Для конструкционно-теплоизоляцион</w:t>
      </w:r>
      <w:r>
        <w:softHyphen/>
      </w:r>
      <w:r>
        <w:rPr>
          <w:color w:val="000000"/>
        </w:rPr>
        <w:t>н</w:t>
      </w:r>
      <w:r>
        <w:t xml:space="preserve">ых легких </w:t>
      </w:r>
      <w:r>
        <w:rPr>
          <w:color w:val="000000"/>
        </w:rPr>
        <w:t>бетонов</w:t>
      </w:r>
      <w:r>
        <w:t xml:space="preserve"> базовые нормы дифферен</w:t>
      </w:r>
      <w:r>
        <w:softHyphen/>
        <w:t xml:space="preserve">цированы для бетонов на пористом гравии (керамзите, </w:t>
      </w:r>
      <w:r>
        <w:rPr>
          <w:color w:val="000000"/>
        </w:rPr>
        <w:t>шунгизит</w:t>
      </w:r>
      <w:r>
        <w:rPr>
          <w:color w:val="000000"/>
        </w:rPr>
        <w:t>е,</w:t>
      </w:r>
      <w:r>
        <w:t xml:space="preserve"> зольном гравии)</w:t>
      </w:r>
      <w:r>
        <w:rPr>
          <w:noProof/>
        </w:rPr>
        <w:t xml:space="preserve"> —</w:t>
      </w:r>
      <w:r>
        <w:t xml:space="preserve"> см. табл.</w:t>
      </w:r>
      <w:r>
        <w:rPr>
          <w:noProof/>
        </w:rPr>
        <w:t xml:space="preserve"> 14</w:t>
      </w:r>
      <w:r>
        <w:t xml:space="preserve"> и пористом щебне </w:t>
      </w:r>
      <w:r>
        <w:rPr>
          <w:color w:val="000000"/>
        </w:rPr>
        <w:t>(аглопорите,</w:t>
      </w:r>
      <w:r>
        <w:t xml:space="preserve"> шла</w:t>
      </w:r>
      <w:r>
        <w:softHyphen/>
        <w:t>ковой пемзе, природном)</w:t>
      </w:r>
      <w:r>
        <w:rPr>
          <w:noProof/>
        </w:rPr>
        <w:t xml:space="preserve"> —</w:t>
      </w:r>
      <w:r>
        <w:t xml:space="preserve"> см. табл.</w:t>
      </w:r>
      <w:r>
        <w:rPr>
          <w:noProof/>
        </w:rPr>
        <w:t xml:space="preserve"> 15.</w:t>
      </w:r>
      <w:r>
        <w:t xml:space="preserve"> Ба</w:t>
      </w:r>
      <w:r>
        <w:softHyphen/>
        <w:t xml:space="preserve">зовыми нормами </w:t>
      </w:r>
      <w:r>
        <w:rPr>
          <w:color w:val="000000"/>
        </w:rPr>
        <w:t>п</w:t>
      </w:r>
      <w:r>
        <w:t>редусмотрено применение крупных пористых заполнителей с маркой по насыпной плотности, не превы</w:t>
      </w:r>
      <w:r>
        <w:rPr>
          <w:color w:val="000000"/>
        </w:rPr>
        <w:t>ш</w:t>
      </w:r>
      <w:r>
        <w:t>ающей требо</w:t>
      </w:r>
      <w:r>
        <w:softHyphen/>
      </w:r>
      <w:r>
        <w:rPr>
          <w:color w:val="000000"/>
        </w:rPr>
        <w:t>в</w:t>
      </w:r>
      <w:r>
        <w:t>аний ГОСТ</w:t>
      </w:r>
      <w:r>
        <w:rPr>
          <w:noProof/>
        </w:rPr>
        <w:t xml:space="preserve"> 25820</w:t>
      </w:r>
      <w:r>
        <w:t xml:space="preserve"> при применении песка того же вида, что и крупный пористый заполнитель.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6.14</w:t>
      </w:r>
      <w:r>
        <w:t xml:space="preserve"> При применении </w:t>
      </w:r>
      <w:r>
        <w:rPr>
          <w:color w:val="000000"/>
        </w:rPr>
        <w:t>поризованных</w:t>
      </w:r>
      <w:r>
        <w:t xml:space="preserve"> легких бетонов </w:t>
      </w:r>
      <w:r>
        <w:rPr>
          <w:color w:val="000000"/>
        </w:rPr>
        <w:t>ТЭН</w:t>
      </w:r>
      <w:r>
        <w:t xml:space="preserve"> устанавливают с примен</w:t>
      </w:r>
      <w:r>
        <w:rPr>
          <w:color w:val="000000"/>
        </w:rPr>
        <w:t>е</w:t>
      </w:r>
      <w:r>
        <w:t>нием ко</w:t>
      </w:r>
      <w:r>
        <w:softHyphen/>
        <w:t>эффициентов, приведенных в табл.</w:t>
      </w:r>
      <w:r>
        <w:rPr>
          <w:noProof/>
        </w:rPr>
        <w:t xml:space="preserve"> 19.</w:t>
      </w:r>
    </w:p>
    <w:p w:rsidR="00000000" w:rsidRDefault="007E5830">
      <w:pPr>
        <w:widowControl w:val="0"/>
        <w:spacing w:before="120" w:after="120"/>
        <w:ind w:right="2070" w:firstLine="284"/>
        <w:jc w:val="right"/>
        <w:rPr>
          <w:noProof/>
        </w:rPr>
      </w:pPr>
      <w:r>
        <w:t>Табл</w:t>
      </w:r>
      <w:r>
        <w:rPr>
          <w:color w:val="000000"/>
        </w:rPr>
        <w:t>и</w:t>
      </w:r>
      <w:r>
        <w:t>ца</w:t>
      </w:r>
      <w:r>
        <w:rPr>
          <w:noProof/>
        </w:rPr>
        <w:t xml:space="preserve"> 19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851"/>
        <w:gridCol w:w="815"/>
        <w:gridCol w:w="771"/>
        <w:gridCol w:w="682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 xml:space="preserve">Вид </w:t>
            </w:r>
            <w:r>
              <w:rPr>
                <w:color w:val="000000"/>
                <w:sz w:val="16"/>
              </w:rPr>
              <w:t>поризованного</w:t>
            </w:r>
            <w:r>
              <w:rPr>
                <w:sz w:val="16"/>
              </w:rPr>
              <w:t xml:space="preserve"> легкого б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тон</w:t>
            </w:r>
            <w:r>
              <w:rPr>
                <w:color w:val="000000"/>
                <w:sz w:val="16"/>
              </w:rPr>
              <w:t>а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Коэффици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нт для проект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 xml:space="preserve">ых </w:t>
            </w:r>
            <w:r>
              <w:rPr>
                <w:sz w:val="16"/>
              </w:rPr>
              <w:t>классов бетона по прочност</w:t>
            </w:r>
            <w:r>
              <w:rPr>
                <w:color w:val="000000"/>
                <w:sz w:val="16"/>
              </w:rPr>
              <w:t>и</w:t>
            </w:r>
            <w:r>
              <w:rPr>
                <w:sz w:val="16"/>
              </w:rPr>
              <w:t xml:space="preserve"> на </w:t>
            </w:r>
            <w:r>
              <w:rPr>
                <w:color w:val="000000"/>
                <w:sz w:val="16"/>
              </w:rPr>
              <w:t>сжатие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>2,5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В3,5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ind w:firstLine="102"/>
              <w:rPr>
                <w:sz w:val="16"/>
              </w:rPr>
            </w:pPr>
            <w:r>
              <w:rPr>
                <w:color w:val="000000"/>
                <w:sz w:val="16"/>
              </w:rPr>
              <w:t>Беспесчаный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поризованный</w:t>
            </w:r>
            <w:r>
              <w:rPr>
                <w:sz w:val="16"/>
              </w:rPr>
              <w:t xml:space="preserve"> бе</w:t>
            </w:r>
            <w:r>
              <w:rPr>
                <w:sz w:val="16"/>
              </w:rPr>
              <w:softHyphen/>
              <w:t xml:space="preserve">тон на </w:t>
            </w:r>
            <w:r>
              <w:rPr>
                <w:color w:val="000000"/>
                <w:sz w:val="16"/>
              </w:rPr>
              <w:t>гравиеподобных</w:t>
            </w:r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softHyphen/>
              <w:t>пол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ни</w:t>
            </w:r>
            <w:r>
              <w:rPr>
                <w:sz w:val="16"/>
              </w:rPr>
              <w:softHyphen/>
              <w:t>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лях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ind w:firstLine="102"/>
              <w:rPr>
                <w:sz w:val="16"/>
              </w:rPr>
            </w:pPr>
            <w:r>
              <w:rPr>
                <w:sz w:val="16"/>
              </w:rPr>
              <w:t>Малопесчаный (расход песка</w:t>
            </w:r>
            <w:r>
              <w:rPr>
                <w:noProof/>
                <w:sz w:val="16"/>
              </w:rPr>
              <w:t xml:space="preserve"> 0,1— 0,15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м</w:t>
            </w:r>
            <w:r>
              <w:rPr>
                <w:color w:val="000000"/>
                <w:sz w:val="16"/>
                <w:vertAlign w:val="superscript"/>
              </w:rPr>
              <w:t>3</w:t>
            </w:r>
            <w:r>
              <w:rPr>
                <w:color w:val="000000"/>
                <w:sz w:val="16"/>
              </w:rPr>
              <w:t>/м</w:t>
            </w:r>
            <w:r>
              <w:rPr>
                <w:color w:val="000000"/>
                <w:sz w:val="16"/>
                <w:vertAlign w:val="superscript"/>
              </w:rPr>
              <w:t>3</w:t>
            </w:r>
            <w:r>
              <w:rPr>
                <w:color w:val="000000"/>
                <w:sz w:val="16"/>
              </w:rPr>
              <w:t>)</w:t>
            </w:r>
            <w:r>
              <w:rPr>
                <w:sz w:val="16"/>
              </w:rPr>
              <w:t xml:space="preserve"> поризованный бетон на </w:t>
            </w:r>
            <w:r>
              <w:rPr>
                <w:color w:val="000000"/>
                <w:sz w:val="16"/>
              </w:rPr>
              <w:t>щебнеподобных</w:t>
            </w:r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softHyphen/>
              <w:t>пол</w:t>
            </w:r>
            <w:r>
              <w:rPr>
                <w:sz w:val="16"/>
              </w:rPr>
              <w:softHyphen/>
              <w:t>нителях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1,07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1,10</w:t>
            </w:r>
          </w:p>
        </w:tc>
        <w:tc>
          <w:tcPr>
            <w:tcW w:w="6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1</w:t>
            </w:r>
            <w:r>
              <w:rPr>
                <w:noProof/>
                <w:sz w:val="16"/>
              </w:rPr>
              <w:t>,15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ind w:firstLine="102"/>
              <w:rPr>
                <w:sz w:val="16"/>
              </w:rPr>
            </w:pPr>
            <w:r>
              <w:rPr>
                <w:sz w:val="16"/>
              </w:rPr>
              <w:t xml:space="preserve">Малопесчаный поризованный бетон на </w:t>
            </w:r>
            <w:r>
              <w:rPr>
                <w:color w:val="000000"/>
                <w:sz w:val="16"/>
              </w:rPr>
              <w:t>гравиеподобных</w:t>
            </w:r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softHyphen/>
              <w:t>пол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нителях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1,03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1,05</w:t>
            </w: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07</w:t>
            </w:r>
          </w:p>
        </w:tc>
        <w:tc>
          <w:tcPr>
            <w:tcW w:w="6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10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</w:tr>
    </w:tbl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6</w:t>
      </w:r>
      <w:r>
        <w:t>.</w:t>
      </w:r>
      <w:r>
        <w:rPr>
          <w:noProof/>
        </w:rPr>
        <w:t>15</w:t>
      </w:r>
      <w:r>
        <w:t xml:space="preserve"> Д</w:t>
      </w:r>
      <w:r>
        <w:rPr>
          <w:color w:val="000000"/>
        </w:rPr>
        <w:t>л</w:t>
      </w:r>
      <w:r>
        <w:t>я л</w:t>
      </w:r>
      <w:r>
        <w:rPr>
          <w:color w:val="000000"/>
        </w:rPr>
        <w:t>е</w:t>
      </w:r>
      <w:r>
        <w:t>гких бетонов, предназначенн</w:t>
      </w:r>
      <w:r>
        <w:rPr>
          <w:color w:val="000000"/>
        </w:rPr>
        <w:t>ы</w:t>
      </w:r>
      <w:r>
        <w:t>х для вибропрессованных стеновых камней</w:t>
      </w:r>
      <w:r>
        <w:rPr>
          <w:color w:val="000000"/>
        </w:rPr>
        <w:t>,</w:t>
      </w:r>
      <w:r>
        <w:t xml:space="preserve"> базо</w:t>
      </w:r>
      <w:r>
        <w:rPr>
          <w:color w:val="000000"/>
        </w:rPr>
        <w:softHyphen/>
        <w:t>в</w:t>
      </w:r>
      <w:r>
        <w:t xml:space="preserve">ые </w:t>
      </w:r>
      <w:r>
        <w:rPr>
          <w:color w:val="000000"/>
        </w:rPr>
        <w:t>н</w:t>
      </w:r>
      <w:r>
        <w:t>ормы расхода цемента в зависимости от вида заполнителя устан</w:t>
      </w:r>
      <w:r>
        <w:t>авливают по табл.</w:t>
      </w:r>
      <w:r>
        <w:rPr>
          <w:noProof/>
        </w:rPr>
        <w:t xml:space="preserve"> 16.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  <w:color w:val="000000"/>
        </w:rPr>
        <w:t>6</w:t>
      </w:r>
      <w:r>
        <w:rPr>
          <w:noProof/>
        </w:rPr>
        <w:t>.1</w:t>
      </w:r>
      <w:r>
        <w:rPr>
          <w:noProof/>
          <w:color w:val="000000"/>
        </w:rPr>
        <w:t>6</w:t>
      </w:r>
      <w:r>
        <w:t xml:space="preserve"> Для конструкционных легких бетонов базовы</w:t>
      </w:r>
      <w:r>
        <w:rPr>
          <w:color w:val="000000"/>
        </w:rPr>
        <w:t>е</w:t>
      </w:r>
      <w:r>
        <w:t xml:space="preserve"> нормы (см. табл.</w:t>
      </w:r>
      <w:r>
        <w:rPr>
          <w:noProof/>
        </w:rPr>
        <w:t xml:space="preserve"> 17)</w:t>
      </w:r>
      <w:r>
        <w:t xml:space="preserve"> рассчитаны на использование в качеств</w:t>
      </w:r>
      <w:r>
        <w:rPr>
          <w:color w:val="000000"/>
        </w:rPr>
        <w:t>е</w:t>
      </w:r>
      <w:r>
        <w:t xml:space="preserve"> крупного заполните</w:t>
      </w:r>
      <w:r>
        <w:softHyphen/>
        <w:t>ля пористого гравия с наибольшей крупность</w:t>
      </w:r>
      <w:r>
        <w:rPr>
          <w:color w:val="000000"/>
        </w:rPr>
        <w:t xml:space="preserve">ю </w:t>
      </w:r>
      <w:r>
        <w:t>зерен</w:t>
      </w:r>
      <w:r>
        <w:rPr>
          <w:noProof/>
        </w:rPr>
        <w:t xml:space="preserve"> 20</w:t>
      </w:r>
      <w:r>
        <w:t xml:space="preserve"> мм и с маркой по прочности, отвечаю</w:t>
      </w:r>
      <w:r>
        <w:rPr>
          <w:color w:val="000000"/>
        </w:rPr>
        <w:softHyphen/>
      </w:r>
      <w:r>
        <w:t>щей требованиям ГОСТ</w:t>
      </w:r>
      <w:r>
        <w:rPr>
          <w:noProof/>
        </w:rPr>
        <w:t xml:space="preserve"> 25820.</w:t>
      </w:r>
    </w:p>
    <w:p w:rsidR="00000000" w:rsidRDefault="007E5830">
      <w:pPr>
        <w:widowControl w:val="0"/>
        <w:ind w:right="2070" w:firstLine="284"/>
      </w:pPr>
      <w:r>
        <w:t>Для бетонов на пористых щ</w:t>
      </w:r>
      <w:r>
        <w:rPr>
          <w:color w:val="000000"/>
        </w:rPr>
        <w:t>ебнях</w:t>
      </w:r>
      <w:r>
        <w:t xml:space="preserve"> с анало</w:t>
      </w:r>
      <w:r>
        <w:softHyphen/>
        <w:t xml:space="preserve">гичной маркой </w:t>
      </w:r>
      <w:r>
        <w:rPr>
          <w:color w:val="000000"/>
        </w:rPr>
        <w:t>п</w:t>
      </w:r>
      <w:r>
        <w:t xml:space="preserve">о прочности </w:t>
      </w:r>
      <w:r>
        <w:rPr>
          <w:color w:val="000000"/>
        </w:rPr>
        <w:t>ТЭН</w:t>
      </w:r>
      <w:r>
        <w:t xml:space="preserve"> устана</w:t>
      </w:r>
      <w:r>
        <w:rPr>
          <w:color w:val="000000"/>
        </w:rPr>
        <w:t>в</w:t>
      </w:r>
      <w:r>
        <w:t>лива</w:t>
      </w:r>
      <w:r>
        <w:softHyphen/>
        <w:t>ется умножением базовой нормы на коэффици</w:t>
      </w:r>
      <w:r>
        <w:softHyphen/>
        <w:t xml:space="preserve">енты, равные для </w:t>
      </w:r>
      <w:r>
        <w:rPr>
          <w:color w:val="000000"/>
        </w:rPr>
        <w:t>бетонов</w:t>
      </w:r>
      <w:r>
        <w:t xml:space="preserve"> классов: </w:t>
      </w:r>
    </w:p>
    <w:p w:rsidR="00000000" w:rsidRDefault="007E5830">
      <w:pPr>
        <w:widowControl w:val="0"/>
        <w:ind w:right="2070" w:firstLine="284"/>
      </w:pPr>
      <w:r>
        <w:t>от В7,5 до</w:t>
      </w:r>
      <w:r>
        <w:rPr>
          <w:noProof/>
        </w:rPr>
        <w:t xml:space="preserve"> </w:t>
      </w:r>
      <w:r>
        <w:t>В</w:t>
      </w:r>
      <w:r>
        <w:rPr>
          <w:noProof/>
        </w:rPr>
        <w:t xml:space="preserve">15 — 1,10; </w:t>
      </w:r>
    </w:p>
    <w:p w:rsidR="00000000" w:rsidRDefault="007E5830">
      <w:pPr>
        <w:widowControl w:val="0"/>
        <w:ind w:right="2070" w:firstLine="284"/>
      </w:pPr>
      <w:r>
        <w:t xml:space="preserve">« В20    «  </w:t>
      </w:r>
      <w:r>
        <w:rPr>
          <w:color w:val="000000"/>
        </w:rPr>
        <w:t>В30</w:t>
      </w:r>
      <w:r>
        <w:rPr>
          <w:color w:val="000000"/>
        </w:rPr>
        <w:sym w:font="Times New Roman" w:char="2014"/>
      </w:r>
      <w:r>
        <w:rPr>
          <w:noProof/>
        </w:rPr>
        <w:t xml:space="preserve"> 1,05. </w:t>
      </w:r>
    </w:p>
    <w:p w:rsidR="00000000" w:rsidRDefault="007E5830">
      <w:pPr>
        <w:widowControl w:val="0"/>
        <w:ind w:right="2070" w:firstLine="284"/>
        <w:rPr>
          <w:noProof/>
          <w:color w:val="000000"/>
        </w:rPr>
      </w:pPr>
      <w:r>
        <w:rPr>
          <w:noProof/>
        </w:rPr>
        <w:t>6.17</w:t>
      </w:r>
      <w:r>
        <w:t xml:space="preserve"> ТЭН д</w:t>
      </w:r>
      <w:r>
        <w:rPr>
          <w:color w:val="000000"/>
        </w:rPr>
        <w:t>л</w:t>
      </w:r>
      <w:r>
        <w:t>я конструкционно-теплоизоляц</w:t>
      </w:r>
      <w:r>
        <w:t>и</w:t>
      </w:r>
      <w:r>
        <w:softHyphen/>
        <w:t>онных легких бетонов принимаются вне зависи</w:t>
      </w:r>
      <w:r>
        <w:softHyphen/>
        <w:t xml:space="preserve">мости от наибольшей крупности </w:t>
      </w:r>
      <w:r>
        <w:rPr>
          <w:color w:val="000000"/>
        </w:rPr>
        <w:t>з</w:t>
      </w:r>
      <w:r>
        <w:t xml:space="preserve">ерен </w:t>
      </w:r>
      <w:r>
        <w:rPr>
          <w:color w:val="000000"/>
        </w:rPr>
        <w:t>з</w:t>
      </w:r>
      <w:r>
        <w:t>аполни</w:t>
      </w:r>
      <w:r>
        <w:softHyphen/>
        <w:t>те</w:t>
      </w:r>
      <w:r>
        <w:rPr>
          <w:color w:val="000000"/>
        </w:rPr>
        <w:t>л</w:t>
      </w:r>
      <w:r>
        <w:t xml:space="preserve">я. Для </w:t>
      </w:r>
      <w:r>
        <w:rPr>
          <w:color w:val="000000"/>
        </w:rPr>
        <w:t>бетонов</w:t>
      </w:r>
      <w:r>
        <w:t xml:space="preserve"> стеновых камней и конструк</w:t>
      </w:r>
      <w:r>
        <w:softHyphen/>
        <w:t xml:space="preserve">ционных бетонов при необходимости </w:t>
      </w:r>
      <w:r>
        <w:rPr>
          <w:color w:val="000000"/>
        </w:rPr>
        <w:t>п</w:t>
      </w:r>
      <w:r>
        <w:t>рим</w:t>
      </w:r>
      <w:r>
        <w:rPr>
          <w:color w:val="000000"/>
        </w:rPr>
        <w:t>е</w:t>
      </w:r>
      <w:r>
        <w:t>не</w:t>
      </w:r>
      <w:r>
        <w:rPr>
          <w:color w:val="000000"/>
        </w:rPr>
        <w:softHyphen/>
      </w:r>
      <w:r>
        <w:t>ния пористого щебня или гравия с наибольшей крупностью</w:t>
      </w:r>
      <w:r>
        <w:rPr>
          <w:noProof/>
        </w:rPr>
        <w:t xml:space="preserve"> 10</w:t>
      </w:r>
      <w:r>
        <w:t xml:space="preserve"> мм следу</w:t>
      </w:r>
      <w:r>
        <w:rPr>
          <w:color w:val="000000"/>
        </w:rPr>
        <w:t>е</w:t>
      </w:r>
      <w:r>
        <w:t>т вво</w:t>
      </w:r>
      <w:r>
        <w:rPr>
          <w:color w:val="000000"/>
        </w:rPr>
        <w:t>д</w:t>
      </w:r>
      <w:r>
        <w:t>ить коэффици</w:t>
      </w:r>
      <w:r>
        <w:rPr>
          <w:color w:val="000000"/>
        </w:rPr>
        <w:softHyphen/>
        <w:t>е</w:t>
      </w:r>
      <w:r>
        <w:t xml:space="preserve">нты </w:t>
      </w:r>
      <w:r>
        <w:rPr>
          <w:color w:val="000000"/>
        </w:rPr>
        <w:t>в</w:t>
      </w:r>
      <w:r>
        <w:t xml:space="preserve"> соответствии с указаниями п</w:t>
      </w:r>
      <w:r>
        <w:rPr>
          <w:i/>
          <w:color w:val="000000"/>
        </w:rPr>
        <w:t>.</w:t>
      </w:r>
      <w:r>
        <w:rPr>
          <w:i/>
          <w:noProof/>
        </w:rPr>
        <w:t xml:space="preserve"> </w:t>
      </w:r>
      <w:r>
        <w:t>5</w:t>
      </w:r>
      <w:r>
        <w:rPr>
          <w:i/>
          <w:noProof/>
        </w:rPr>
        <w:t>.</w:t>
      </w:r>
      <w:r>
        <w:rPr>
          <w:noProof/>
        </w:rPr>
        <w:t>11</w:t>
      </w:r>
      <w:r>
        <w:rPr>
          <w:noProof/>
          <w:color w:val="000000"/>
        </w:rPr>
        <w:t>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6.1</w:t>
      </w:r>
      <w:r>
        <w:rPr>
          <w:noProof/>
          <w:color w:val="000000"/>
        </w:rPr>
        <w:t>8</w:t>
      </w:r>
      <w:r>
        <w:t xml:space="preserve"> В качестве м</w:t>
      </w:r>
      <w:r>
        <w:rPr>
          <w:color w:val="000000"/>
        </w:rPr>
        <w:t>е</w:t>
      </w:r>
      <w:r>
        <w:t>лкого заполнителя для конструкционно-теплоизоляционных легких бе</w:t>
      </w:r>
      <w:r>
        <w:softHyphen/>
        <w:t xml:space="preserve">тонов нормами предусмотрено использование пористых песков того же </w:t>
      </w:r>
      <w:r>
        <w:rPr>
          <w:color w:val="000000"/>
        </w:rPr>
        <w:t>в</w:t>
      </w:r>
      <w:r>
        <w:t>ида, что и применяе</w:t>
      </w:r>
      <w:r>
        <w:softHyphen/>
        <w:t>мые крупные пористые за</w:t>
      </w:r>
      <w:r>
        <w:rPr>
          <w:color w:val="000000"/>
        </w:rPr>
        <w:t>по</w:t>
      </w:r>
      <w:r>
        <w:t>лнители. В с</w:t>
      </w:r>
      <w:r>
        <w:t>лучае использования других видов мелких заполните</w:t>
      </w:r>
      <w:r>
        <w:softHyphen/>
        <w:t>лей нормы при дан</w:t>
      </w:r>
      <w:r>
        <w:rPr>
          <w:color w:val="000000"/>
        </w:rPr>
        <w:t>н</w:t>
      </w:r>
      <w:r>
        <w:t xml:space="preserve">ой </w:t>
      </w:r>
      <w:r>
        <w:rPr>
          <w:color w:val="000000"/>
        </w:rPr>
        <w:t>п</w:t>
      </w:r>
      <w:r>
        <w:t>рочности и средней плотности бетона не м</w:t>
      </w:r>
      <w:r>
        <w:rPr>
          <w:color w:val="000000"/>
        </w:rPr>
        <w:t>е</w:t>
      </w:r>
      <w:r>
        <w:t>няются, за исключени</w:t>
      </w:r>
      <w:r>
        <w:softHyphen/>
      </w:r>
      <w:r>
        <w:rPr>
          <w:color w:val="000000"/>
        </w:rPr>
        <w:t>е</w:t>
      </w:r>
      <w:r>
        <w:t>м случаев применения песка для строительных работ при изготовлении цокольных панелей, ког</w:t>
      </w:r>
      <w:r>
        <w:rPr>
          <w:color w:val="000000"/>
        </w:rPr>
        <w:softHyphen/>
      </w:r>
      <w:r>
        <w:t>да для базовых норм по табл.</w:t>
      </w:r>
      <w:r>
        <w:rPr>
          <w:noProof/>
        </w:rPr>
        <w:t xml:space="preserve"> 14—15</w:t>
      </w:r>
      <w:r>
        <w:t xml:space="preserve"> </w:t>
      </w:r>
      <w:r>
        <w:rPr>
          <w:color w:val="000000"/>
        </w:rPr>
        <w:t>п</w:t>
      </w:r>
      <w:r>
        <w:t>рименя</w:t>
      </w:r>
      <w:r>
        <w:softHyphen/>
        <w:t>ется коэффициент</w:t>
      </w:r>
      <w:r>
        <w:rPr>
          <w:noProof/>
        </w:rPr>
        <w:t xml:space="preserve"> 1,15.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6.19</w:t>
      </w:r>
      <w:r>
        <w:t xml:space="preserve"> В качестве мелкого </w:t>
      </w:r>
      <w:r>
        <w:rPr>
          <w:color w:val="000000"/>
        </w:rPr>
        <w:t>з</w:t>
      </w:r>
      <w:r>
        <w:t>ап</w:t>
      </w:r>
      <w:r>
        <w:rPr>
          <w:color w:val="000000"/>
        </w:rPr>
        <w:t>о</w:t>
      </w:r>
      <w:r>
        <w:t>лнителя кон</w:t>
      </w:r>
      <w:r>
        <w:softHyphen/>
        <w:t xml:space="preserve">струкционных легких </w:t>
      </w:r>
      <w:r>
        <w:lastRenderedPageBreak/>
        <w:t>бетонов базовыми норма</w:t>
      </w:r>
      <w:r>
        <w:softHyphen/>
        <w:t>ми предусмотрено применение песка для строи</w:t>
      </w:r>
      <w:r>
        <w:softHyphen/>
        <w:t>тельных работ с модулем крупности</w:t>
      </w:r>
      <w:r>
        <w:rPr>
          <w:noProof/>
        </w:rPr>
        <w:t xml:space="preserve"> 2,1—</w:t>
      </w:r>
      <w:r>
        <w:rPr>
          <w:i/>
          <w:noProof/>
        </w:rPr>
        <w:t>-</w:t>
      </w:r>
      <w:r>
        <w:rPr>
          <w:noProof/>
        </w:rPr>
        <w:t xml:space="preserve">3,25. </w:t>
      </w:r>
      <w:r>
        <w:t>При применении этих песков с модул</w:t>
      </w:r>
      <w:r>
        <w:rPr>
          <w:color w:val="000000"/>
        </w:rPr>
        <w:t>е</w:t>
      </w:r>
      <w:r>
        <w:t>м круп</w:t>
      </w:r>
      <w:r>
        <w:softHyphen/>
        <w:t>ности м</w:t>
      </w:r>
      <w:r>
        <w:t>енее</w:t>
      </w:r>
      <w:r>
        <w:rPr>
          <w:noProof/>
        </w:rPr>
        <w:t xml:space="preserve"> 2,</w:t>
      </w:r>
      <w:r>
        <w:t xml:space="preserve"> а так</w:t>
      </w:r>
      <w:r>
        <w:rPr>
          <w:color w:val="000000"/>
        </w:rPr>
        <w:t>ж</w:t>
      </w:r>
      <w:r>
        <w:t>е дробленых песков для б</w:t>
      </w:r>
      <w:r>
        <w:rPr>
          <w:color w:val="000000"/>
        </w:rPr>
        <w:t>е</w:t>
      </w:r>
      <w:r>
        <w:t>тонов класса В</w:t>
      </w:r>
      <w:r>
        <w:rPr>
          <w:color w:val="000000"/>
        </w:rPr>
        <w:t>1</w:t>
      </w:r>
      <w:r>
        <w:t>5 и менее применяются ко</w:t>
      </w:r>
      <w:r>
        <w:softHyphen/>
        <w:t>эффициенты в соотв</w:t>
      </w:r>
      <w:r>
        <w:rPr>
          <w:color w:val="000000"/>
        </w:rPr>
        <w:t>е</w:t>
      </w:r>
      <w:r>
        <w:t>тст</w:t>
      </w:r>
      <w:r>
        <w:rPr>
          <w:color w:val="000000"/>
        </w:rPr>
        <w:t>в</w:t>
      </w:r>
      <w:r>
        <w:t xml:space="preserve">ии с </w:t>
      </w:r>
      <w:r>
        <w:rPr>
          <w:color w:val="000000"/>
        </w:rPr>
        <w:t>пп.</w:t>
      </w:r>
      <w:r>
        <w:rPr>
          <w:noProof/>
        </w:rPr>
        <w:t xml:space="preserve"> 5.14</w:t>
      </w:r>
      <w:r>
        <w:t xml:space="preserve"> и</w:t>
      </w:r>
      <w:r>
        <w:rPr>
          <w:noProof/>
        </w:rPr>
        <w:t xml:space="preserve"> 5.15.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t>При применении в качестве мелкого запол</w:t>
      </w:r>
      <w:r>
        <w:softHyphen/>
        <w:t>нителя пористых песков нормы расхода цемен</w:t>
      </w:r>
      <w:r>
        <w:softHyphen/>
        <w:t>та не меняются, за искл</w:t>
      </w:r>
      <w:r>
        <w:rPr>
          <w:color w:val="000000"/>
        </w:rPr>
        <w:t>ю</w:t>
      </w:r>
      <w:r>
        <w:t>чением случаев, когда при этом уменьшается прое</w:t>
      </w:r>
      <w:r>
        <w:rPr>
          <w:color w:val="000000"/>
        </w:rPr>
        <w:t>к</w:t>
      </w:r>
      <w:r>
        <w:t>тная плотность</w:t>
      </w:r>
      <w:r>
        <w:rPr>
          <w:b/>
        </w:rPr>
        <w:t xml:space="preserve"> </w:t>
      </w:r>
      <w:r>
        <w:rPr>
          <w:color w:val="000000"/>
        </w:rPr>
        <w:t>бетона</w:t>
      </w:r>
      <w:r>
        <w:t xml:space="preserve"> (см. табл.</w:t>
      </w:r>
      <w:r>
        <w:rPr>
          <w:noProof/>
        </w:rPr>
        <w:t xml:space="preserve"> 18).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</w:rPr>
        <w:t>Удобоукладываемост</w:t>
      </w:r>
      <w:r>
        <w:rPr>
          <w:b/>
          <w:color w:val="000000"/>
        </w:rPr>
        <w:t>ь</w:t>
      </w:r>
      <w:r>
        <w:rPr>
          <w:b/>
        </w:rPr>
        <w:t xml:space="preserve"> бето</w:t>
      </w:r>
      <w:r>
        <w:rPr>
          <w:b/>
          <w:color w:val="000000"/>
        </w:rPr>
        <w:t>н</w:t>
      </w:r>
      <w:r>
        <w:rPr>
          <w:b/>
        </w:rPr>
        <w:t>ной смеси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6.20</w:t>
      </w:r>
      <w:r>
        <w:t xml:space="preserve"> В базовых нормах расхода цемента кон</w:t>
      </w:r>
      <w:r>
        <w:softHyphen/>
        <w:t>струкционно-теплоизоляционных легких бетонов пр</w:t>
      </w:r>
      <w:r>
        <w:rPr>
          <w:color w:val="000000"/>
        </w:rPr>
        <w:t>е</w:t>
      </w:r>
      <w:r>
        <w:t xml:space="preserve">дусмотрено применение бетонных смесей с маркой по удобоукладываемости </w:t>
      </w:r>
      <w:r>
        <w:rPr>
          <w:color w:val="000000"/>
        </w:rPr>
        <w:t>Ж</w:t>
      </w:r>
      <w:r>
        <w:t>2, оптималь</w:t>
      </w:r>
      <w:r>
        <w:softHyphen/>
        <w:t>ной для изготовления изд</w:t>
      </w:r>
      <w:r>
        <w:rPr>
          <w:color w:val="000000"/>
        </w:rPr>
        <w:t>е</w:t>
      </w:r>
      <w:r>
        <w:t>лий и конструкций в горизонтально перемещаемых формах. Обеспе</w:t>
      </w:r>
      <w:r>
        <w:softHyphen/>
        <w:t>чение этой удобоукладываемости смеси при тре</w:t>
      </w:r>
      <w:r>
        <w:softHyphen/>
        <w:t>буемой проектной средней плотности бетона до</w:t>
      </w:r>
      <w:r>
        <w:softHyphen/>
        <w:t>стигается вв</w:t>
      </w:r>
      <w:r>
        <w:rPr>
          <w:color w:val="000000"/>
        </w:rPr>
        <w:t>е</w:t>
      </w:r>
      <w:r>
        <w:t xml:space="preserve">дением </w:t>
      </w:r>
      <w:r>
        <w:rPr>
          <w:color w:val="000000"/>
        </w:rPr>
        <w:t>воздухововлекающих</w:t>
      </w:r>
      <w:r>
        <w:t xml:space="preserve"> или других структурообразующих добавок. При не</w:t>
      </w:r>
      <w:r>
        <w:softHyphen/>
        <w:t xml:space="preserve">обходимости применения для таких бетонов смесей с повышенной </w:t>
      </w:r>
      <w:r>
        <w:rPr>
          <w:color w:val="000000"/>
        </w:rPr>
        <w:t>удобоукладываемостью п</w:t>
      </w:r>
      <w:r>
        <w:t>оследняя должна обеспечиваться повышенным содержанием структурообразующих добавок без увеличения расхода цемента, за исключением случаев, предусмотренных</w:t>
      </w:r>
      <w:r>
        <w:t xml:space="preserve"> табл.</w:t>
      </w:r>
      <w:r>
        <w:rPr>
          <w:noProof/>
        </w:rPr>
        <w:t xml:space="preserve"> 19.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6.21</w:t>
      </w:r>
      <w:r>
        <w:t xml:space="preserve"> Удобоукладываемость бетонной сме</w:t>
      </w:r>
      <w:r>
        <w:softHyphen/>
        <w:t>си для конструкционных легких б</w:t>
      </w:r>
      <w:r>
        <w:rPr>
          <w:color w:val="000000"/>
        </w:rPr>
        <w:t>е</w:t>
      </w:r>
      <w:r>
        <w:t>тонов следу</w:t>
      </w:r>
      <w:r>
        <w:softHyphen/>
      </w:r>
      <w:r>
        <w:rPr>
          <w:color w:val="000000"/>
        </w:rPr>
        <w:t>е</w:t>
      </w:r>
      <w:r>
        <w:t>т принимать в соответст</w:t>
      </w:r>
      <w:r>
        <w:rPr>
          <w:color w:val="000000"/>
        </w:rPr>
        <w:t>в</w:t>
      </w:r>
      <w:r>
        <w:t xml:space="preserve">ии с указаниями </w:t>
      </w:r>
      <w:r>
        <w:rPr>
          <w:color w:val="000000"/>
        </w:rPr>
        <w:t>СНиП</w:t>
      </w:r>
      <w:r>
        <w:rPr>
          <w:noProof/>
        </w:rPr>
        <w:t xml:space="preserve"> 3.09.01-85.</w:t>
      </w:r>
      <w:r>
        <w:t xml:space="preserve"> Базовые нормы расхода це</w:t>
      </w:r>
      <w:r>
        <w:softHyphen/>
        <w:t>м</w:t>
      </w:r>
      <w:r>
        <w:rPr>
          <w:color w:val="000000"/>
        </w:rPr>
        <w:t>е</w:t>
      </w:r>
      <w:r>
        <w:t>нта привед</w:t>
      </w:r>
      <w:r>
        <w:rPr>
          <w:color w:val="000000"/>
        </w:rPr>
        <w:t>е</w:t>
      </w:r>
      <w:r>
        <w:t>ны для бето</w:t>
      </w:r>
      <w:r>
        <w:rPr>
          <w:color w:val="000000"/>
        </w:rPr>
        <w:t>н</w:t>
      </w:r>
      <w:r>
        <w:t>ных смесей с мар</w:t>
      </w:r>
      <w:r>
        <w:softHyphen/>
        <w:t>кой по удобоукладываемости П1. При исполь</w:t>
      </w:r>
      <w:r>
        <w:softHyphen/>
        <w:t>зовании б</w:t>
      </w:r>
      <w:r>
        <w:rPr>
          <w:color w:val="000000"/>
        </w:rPr>
        <w:t>е</w:t>
      </w:r>
      <w:r>
        <w:t>тонных смесей других марок следу</w:t>
      </w:r>
      <w:r>
        <w:softHyphen/>
        <w:t>ет вводить коэффициенты</w:t>
      </w:r>
      <w:r>
        <w:rPr>
          <w:color w:val="000000"/>
        </w:rPr>
        <w:t>,</w:t>
      </w:r>
      <w:r>
        <w:t xml:space="preserve"> указанные в пп.</w:t>
      </w:r>
      <w:r>
        <w:rPr>
          <w:noProof/>
        </w:rPr>
        <w:t xml:space="preserve">5.16 </w:t>
      </w:r>
      <w:r>
        <w:t>и</w:t>
      </w:r>
      <w:r>
        <w:rPr>
          <w:noProof/>
        </w:rPr>
        <w:t xml:space="preserve"> 5.17.</w:t>
      </w:r>
    </w:p>
    <w:p w:rsidR="00000000" w:rsidRDefault="007E5830">
      <w:pPr>
        <w:widowControl w:val="0"/>
        <w:ind w:right="2070" w:firstLine="284"/>
        <w:rPr>
          <w:color w:val="000000"/>
        </w:rPr>
      </w:pPr>
      <w:r>
        <w:rPr>
          <w:noProof/>
        </w:rPr>
        <w:t>6.22</w:t>
      </w:r>
      <w:r>
        <w:t xml:space="preserve"> Базовые нормы расхода цемента для пустотелых </w:t>
      </w:r>
      <w:r>
        <w:rPr>
          <w:color w:val="000000"/>
        </w:rPr>
        <w:t>вибро</w:t>
      </w:r>
      <w:r>
        <w:rPr>
          <w:color w:val="000000"/>
        </w:rPr>
        <w:softHyphen/>
        <w:t>прес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ванных</w:t>
      </w:r>
      <w:r>
        <w:t xml:space="preserve"> стеновых камней (см. табл.</w:t>
      </w:r>
      <w:r>
        <w:rPr>
          <w:noProof/>
        </w:rPr>
        <w:t xml:space="preserve"> 16)</w:t>
      </w:r>
      <w:r>
        <w:t xml:space="preserve"> приведены для сверхжестких сме</w:t>
      </w:r>
      <w:r>
        <w:softHyphen/>
        <w:t xml:space="preserve">сей марки </w:t>
      </w:r>
      <w:r>
        <w:rPr>
          <w:color w:val="000000"/>
        </w:rPr>
        <w:t>Ж6.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</w:rPr>
        <w:t>Усло</w:t>
      </w:r>
      <w:r>
        <w:rPr>
          <w:b/>
          <w:color w:val="000000"/>
        </w:rPr>
        <w:t>в</w:t>
      </w:r>
      <w:r>
        <w:rPr>
          <w:b/>
        </w:rPr>
        <w:t>и</w:t>
      </w:r>
      <w:r>
        <w:rPr>
          <w:b/>
          <w:color w:val="000000"/>
        </w:rPr>
        <w:t>я</w:t>
      </w:r>
      <w:r>
        <w:rPr>
          <w:b/>
        </w:rPr>
        <w:t xml:space="preserve"> т</w:t>
      </w:r>
      <w:r>
        <w:rPr>
          <w:b/>
          <w:color w:val="000000"/>
        </w:rPr>
        <w:t>в</w:t>
      </w:r>
      <w:r>
        <w:rPr>
          <w:b/>
        </w:rPr>
        <w:t>ердения бетона</w:t>
      </w:r>
    </w:p>
    <w:p w:rsidR="00000000" w:rsidRDefault="007E5830">
      <w:pPr>
        <w:widowControl w:val="0"/>
        <w:ind w:right="2070" w:firstLine="284"/>
        <w:rPr>
          <w:color w:val="000000"/>
        </w:rPr>
      </w:pPr>
      <w:r>
        <w:rPr>
          <w:noProof/>
        </w:rPr>
        <w:t>6.23</w:t>
      </w:r>
      <w:r>
        <w:t xml:space="preserve"> В ба</w:t>
      </w:r>
      <w:r>
        <w:rPr>
          <w:color w:val="000000"/>
        </w:rPr>
        <w:t>з</w:t>
      </w:r>
      <w:r>
        <w:t xml:space="preserve">овых </w:t>
      </w:r>
      <w:r>
        <w:rPr>
          <w:color w:val="000000"/>
        </w:rPr>
        <w:t>н</w:t>
      </w:r>
      <w:r>
        <w:t>ормах предусмотрено твер</w:t>
      </w:r>
      <w:r>
        <w:softHyphen/>
        <w:t>дение легкого бетона при оптимальных режимах тепловой об</w:t>
      </w:r>
      <w:r>
        <w:rPr>
          <w:color w:val="000000"/>
        </w:rPr>
        <w:t>р</w:t>
      </w:r>
      <w:r>
        <w:t>аботки (по температуре, длитель</w:t>
      </w:r>
      <w:r>
        <w:rPr>
          <w:color w:val="000000"/>
        </w:rPr>
        <w:t>н</w:t>
      </w:r>
      <w:r>
        <w:t xml:space="preserve">ости, </w:t>
      </w:r>
      <w:r>
        <w:rPr>
          <w:color w:val="000000"/>
        </w:rPr>
        <w:t>в</w:t>
      </w:r>
      <w:r>
        <w:t xml:space="preserve">лажности среды) общей длительностью </w:t>
      </w:r>
      <w:r>
        <w:rPr>
          <w:noProof/>
        </w:rPr>
        <w:t>12—16</w:t>
      </w:r>
      <w:r>
        <w:t xml:space="preserve"> ч, обеспечивающих достижение требуе</w:t>
      </w:r>
      <w:r>
        <w:softHyphen/>
        <w:t xml:space="preserve">мых отпускной прочности, </w:t>
      </w:r>
      <w:r>
        <w:rPr>
          <w:color w:val="000000"/>
        </w:rPr>
        <w:t>в</w:t>
      </w:r>
      <w:r>
        <w:t>лажности и про</w:t>
      </w:r>
      <w:r>
        <w:softHyphen/>
        <w:t xml:space="preserve">ектного класса прочности бетона в возрасте </w:t>
      </w:r>
      <w:r>
        <w:rPr>
          <w:noProof/>
        </w:rPr>
        <w:t>28</w:t>
      </w:r>
      <w:r>
        <w:t xml:space="preserve"> </w:t>
      </w:r>
      <w:r>
        <w:rPr>
          <w:color w:val="000000"/>
        </w:rPr>
        <w:t>сут.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6.24</w:t>
      </w:r>
      <w:r>
        <w:t xml:space="preserve"> В случае применения более коротких режимов тепловой обработки, чем предусмот</w:t>
      </w:r>
      <w:r>
        <w:softHyphen/>
        <w:t>рено п.</w:t>
      </w:r>
      <w:r>
        <w:rPr>
          <w:noProof/>
        </w:rPr>
        <w:t xml:space="preserve"> 6.23,</w:t>
      </w:r>
      <w:r>
        <w:t xml:space="preserve"> следу</w:t>
      </w:r>
      <w:r>
        <w:rPr>
          <w:color w:val="000000"/>
        </w:rPr>
        <w:t>е</w:t>
      </w:r>
      <w:r>
        <w:t xml:space="preserve">т </w:t>
      </w:r>
      <w:r>
        <w:rPr>
          <w:color w:val="000000"/>
        </w:rPr>
        <w:t>п</w:t>
      </w:r>
      <w:r>
        <w:t>рименять коэффициен</w:t>
      </w:r>
      <w:r>
        <w:softHyphen/>
        <w:t>ты:</w:t>
      </w:r>
      <w:r>
        <w:rPr>
          <w:noProof/>
        </w:rPr>
        <w:t xml:space="preserve"> 1,</w:t>
      </w:r>
      <w:r>
        <w:rPr>
          <w:noProof/>
          <w:color w:val="000000"/>
        </w:rPr>
        <w:t>1</w:t>
      </w:r>
      <w:r>
        <w:rPr>
          <w:noProof/>
        </w:rPr>
        <w:t xml:space="preserve"> —</w:t>
      </w:r>
      <w:r>
        <w:t xml:space="preserve"> для конструкц</w:t>
      </w:r>
      <w:r>
        <w:rPr>
          <w:color w:val="000000"/>
        </w:rPr>
        <w:t>и</w:t>
      </w:r>
      <w:r>
        <w:t>онно-теплоизоляци</w:t>
      </w:r>
      <w:r>
        <w:softHyphen/>
        <w:t>онных и</w:t>
      </w:r>
      <w:r>
        <w:rPr>
          <w:noProof/>
        </w:rPr>
        <w:t xml:space="preserve"> 1,15</w:t>
      </w:r>
      <w:r>
        <w:t xml:space="preserve"> </w:t>
      </w:r>
      <w:r>
        <w:rPr>
          <w:noProof/>
        </w:rPr>
        <w:t>—</w:t>
      </w:r>
      <w:r>
        <w:t xml:space="preserve"> для кон</w:t>
      </w:r>
      <w:r>
        <w:t>струкционных легких бе</w:t>
      </w:r>
      <w:r>
        <w:softHyphen/>
        <w:t>тонов,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6.25</w:t>
      </w:r>
      <w:r>
        <w:t xml:space="preserve"> ТЭН для фактурных растворных слоев </w:t>
      </w:r>
      <w:r>
        <w:rPr>
          <w:color w:val="000000"/>
        </w:rPr>
        <w:t>п</w:t>
      </w:r>
      <w:r>
        <w:t>ринимают по табл.</w:t>
      </w:r>
      <w:r>
        <w:rPr>
          <w:noProof/>
        </w:rPr>
        <w:t xml:space="preserve"> 20.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t>При изготовлении изделий в камерах сухого прогрева д</w:t>
      </w:r>
      <w:r>
        <w:rPr>
          <w:color w:val="000000"/>
        </w:rPr>
        <w:t>л</w:t>
      </w:r>
      <w:r>
        <w:t>я раствора верхнего слоя следует применять коэффициент</w:t>
      </w:r>
      <w:r>
        <w:rPr>
          <w:noProof/>
        </w:rPr>
        <w:t xml:space="preserve"> 1,08.</w:t>
      </w:r>
    </w:p>
    <w:p w:rsidR="00000000" w:rsidRDefault="007E5830">
      <w:pPr>
        <w:widowControl w:val="0"/>
        <w:spacing w:before="120" w:after="120"/>
        <w:ind w:right="2070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20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i/>
                <w:noProof/>
                <w:color w:val="000000"/>
                <w:sz w:val="16"/>
              </w:rPr>
            </w:pPr>
            <w:r>
              <w:rPr>
                <w:sz w:val="16"/>
              </w:rPr>
              <w:t xml:space="preserve">Марка раствора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i/>
                <w:noProof/>
                <w:color w:val="000000"/>
                <w:sz w:val="16"/>
              </w:rPr>
            </w:pPr>
            <w:r>
              <w:rPr>
                <w:sz w:val="16"/>
              </w:rPr>
              <w:t>Расход цемента марки 400 для фактурного раствора, кг/м</w:t>
            </w:r>
            <w:r>
              <w:rPr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150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390</w:t>
            </w:r>
          </w:p>
        </w:tc>
      </w:tr>
    </w:tbl>
    <w:p w:rsidR="00000000" w:rsidRDefault="007E5830">
      <w:pPr>
        <w:widowControl w:val="0"/>
        <w:spacing w:before="120"/>
        <w:ind w:right="2070" w:firstLine="284"/>
        <w:rPr>
          <w:b/>
        </w:rPr>
      </w:pPr>
      <w:r>
        <w:rPr>
          <w:noProof/>
        </w:rPr>
        <w:t>6.26</w:t>
      </w:r>
      <w:r>
        <w:t xml:space="preserve"> Для армированных изделий из легких бетонов ТЭН не должны быть ниже</w:t>
      </w:r>
      <w:r>
        <w:rPr>
          <w:noProof/>
        </w:rPr>
        <w:t xml:space="preserve"> 200</w:t>
      </w:r>
      <w:r>
        <w:t xml:space="preserve"> </w:t>
      </w:r>
      <w:r>
        <w:rPr>
          <w:color w:val="000000"/>
        </w:rPr>
        <w:t>кг/м</w:t>
      </w:r>
      <w:r>
        <w:rPr>
          <w:color w:val="000000"/>
          <w:vertAlign w:val="superscript"/>
        </w:rPr>
        <w:t>3</w:t>
      </w:r>
      <w:r>
        <w:t xml:space="preserve"> а в случае применения зол </w:t>
      </w:r>
      <w:r>
        <w:rPr>
          <w:color w:val="000000"/>
        </w:rPr>
        <w:t>ТЭС</w:t>
      </w:r>
      <w:r>
        <w:t xml:space="preserve"> или других тонко-диспе</w:t>
      </w:r>
      <w:r>
        <w:rPr>
          <w:color w:val="000000"/>
        </w:rPr>
        <w:t>р</w:t>
      </w:r>
      <w:r>
        <w:t>сных добавок</w:t>
      </w:r>
      <w:r>
        <w:rPr>
          <w:noProof/>
        </w:rPr>
        <w:t xml:space="preserve"> — 180</w:t>
      </w:r>
      <w:r>
        <w:t xml:space="preserve"> </w:t>
      </w:r>
      <w:r>
        <w:rPr>
          <w:color w:val="000000"/>
        </w:rPr>
        <w:t>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  <w:r>
        <w:t xml:space="preserve"> Для неарми</w:t>
      </w:r>
      <w:r>
        <w:softHyphen/>
        <w:t>рованных и</w:t>
      </w:r>
      <w:r>
        <w:rPr>
          <w:color w:val="000000"/>
        </w:rPr>
        <w:t>з</w:t>
      </w:r>
      <w:r>
        <w:t>делий из лег</w:t>
      </w:r>
      <w:r>
        <w:t>ких бетонов минималь</w:t>
      </w:r>
      <w:r>
        <w:softHyphen/>
        <w:t>ные значения не ограничиваются, при условии, что бетон изд</w:t>
      </w:r>
      <w:r>
        <w:rPr>
          <w:color w:val="000000"/>
        </w:rPr>
        <w:t>е</w:t>
      </w:r>
      <w:r>
        <w:t>лий име</w:t>
      </w:r>
      <w:r>
        <w:rPr>
          <w:color w:val="000000"/>
        </w:rPr>
        <w:t>е</w:t>
      </w:r>
      <w:r>
        <w:t>т требу</w:t>
      </w:r>
      <w:r>
        <w:rPr>
          <w:color w:val="000000"/>
        </w:rPr>
        <w:t>е</w:t>
      </w:r>
      <w:r>
        <w:t>мую по проекту мо</w:t>
      </w:r>
      <w:r>
        <w:rPr>
          <w:color w:val="000000"/>
        </w:rPr>
        <w:t>р</w:t>
      </w:r>
      <w:r>
        <w:t>озостойкость.</w:t>
      </w:r>
      <w:r>
        <w:rPr>
          <w:b/>
          <w:noProof/>
        </w:rPr>
        <w:t xml:space="preserve"> 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  <w:noProof/>
        </w:rPr>
        <w:t>7</w:t>
      </w:r>
      <w:r>
        <w:rPr>
          <w:b/>
        </w:rPr>
        <w:t xml:space="preserve"> ФЕДЕРАЛЬНЫЕ (ТИПОВЫЕ) ЭЛЕМЕНТНЫЕ НОРМЫ </w:t>
      </w:r>
      <w:r>
        <w:rPr>
          <w:b/>
        </w:rPr>
        <w:lastRenderedPageBreak/>
        <w:t xml:space="preserve">РАСХОДА ЦЕМЕНТА ДЛЯ БЕТОНОВ МОНОЛИТНЫХ БЕТОННЫХ И ЖЕЛЕЗОБЕТОННЫХ </w:t>
      </w:r>
      <w:r>
        <w:rPr>
          <w:b/>
          <w:color w:val="000000"/>
        </w:rPr>
        <w:t>К</w:t>
      </w:r>
      <w:r>
        <w:rPr>
          <w:b/>
        </w:rPr>
        <w:t>ОНСТР</w:t>
      </w:r>
      <w:r>
        <w:rPr>
          <w:b/>
          <w:color w:val="000000"/>
        </w:rPr>
        <w:t>У</w:t>
      </w:r>
      <w:r>
        <w:rPr>
          <w:b/>
        </w:rPr>
        <w:t>КЦИЙ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7.1</w:t>
      </w:r>
      <w:r>
        <w:t xml:space="preserve"> </w:t>
      </w:r>
      <w:r>
        <w:rPr>
          <w:color w:val="000000"/>
        </w:rPr>
        <w:t>ТЭН</w:t>
      </w:r>
      <w:r>
        <w:t xml:space="preserve"> распространяются на монолитные </w:t>
      </w:r>
      <w:r>
        <w:rPr>
          <w:color w:val="000000"/>
        </w:rPr>
        <w:t>и</w:t>
      </w:r>
      <w:r>
        <w:t xml:space="preserve"> сборно-монолитные </w:t>
      </w:r>
      <w:r>
        <w:rPr>
          <w:color w:val="000000"/>
        </w:rPr>
        <w:t>к</w:t>
      </w:r>
      <w:r>
        <w:t>онстр</w:t>
      </w:r>
      <w:r>
        <w:rPr>
          <w:color w:val="000000"/>
        </w:rPr>
        <w:t>у</w:t>
      </w:r>
      <w:r>
        <w:t>кции, возводимые из тяжелых, мелкозе</w:t>
      </w:r>
      <w:r>
        <w:rPr>
          <w:color w:val="000000"/>
        </w:rPr>
        <w:t>р</w:t>
      </w:r>
      <w:r>
        <w:t xml:space="preserve">нистых и легких бетонов, предназначенные </w:t>
      </w:r>
      <w:r>
        <w:rPr>
          <w:color w:val="000000"/>
        </w:rPr>
        <w:t>д</w:t>
      </w:r>
      <w:r>
        <w:t>ля работы в неагрессивной водной или воздушной среде.</w:t>
      </w:r>
    </w:p>
    <w:p w:rsidR="00000000" w:rsidRDefault="007E5830">
      <w:pPr>
        <w:widowControl w:val="0"/>
        <w:ind w:right="2070" w:firstLine="284"/>
      </w:pPr>
      <w:r>
        <w:t xml:space="preserve">ТЭН не распространяются на </w:t>
      </w:r>
      <w:r>
        <w:rPr>
          <w:color w:val="000000"/>
        </w:rPr>
        <w:t>к</w:t>
      </w:r>
      <w:r>
        <w:t xml:space="preserve">онструкции, возводимые из </w:t>
      </w:r>
      <w:r>
        <w:rPr>
          <w:color w:val="000000"/>
        </w:rPr>
        <w:t>бетонов</w:t>
      </w:r>
      <w:r>
        <w:t xml:space="preserve"> </w:t>
      </w:r>
      <w:r>
        <w:rPr>
          <w:color w:val="000000"/>
        </w:rPr>
        <w:t>к</w:t>
      </w:r>
      <w:r>
        <w:t>лас</w:t>
      </w:r>
      <w:r>
        <w:t>сов по прочност</w:t>
      </w:r>
      <w:r>
        <w:rPr>
          <w:color w:val="000000"/>
        </w:rPr>
        <w:t xml:space="preserve">и </w:t>
      </w:r>
      <w:r>
        <w:t xml:space="preserve">более </w:t>
      </w:r>
      <w:r>
        <w:rPr>
          <w:color w:val="000000"/>
        </w:rPr>
        <w:t>В30</w:t>
      </w:r>
      <w:r>
        <w:t xml:space="preserve"> и из спе</w:t>
      </w:r>
      <w:r>
        <w:rPr>
          <w:color w:val="000000"/>
        </w:rPr>
        <w:t>ц</w:t>
      </w:r>
      <w:r>
        <w:t>иальных видов бетона: осо</w:t>
      </w:r>
      <w:r>
        <w:softHyphen/>
        <w:t>бо тяжелых, жаростойких и жароупо</w:t>
      </w:r>
      <w:r>
        <w:rPr>
          <w:color w:val="000000"/>
        </w:rPr>
        <w:t>р</w:t>
      </w:r>
      <w:r>
        <w:t>ных, деко</w:t>
      </w:r>
      <w:r>
        <w:softHyphen/>
        <w:t>ративных, а также бетонов, предна</w:t>
      </w:r>
      <w:r>
        <w:rPr>
          <w:color w:val="000000"/>
        </w:rPr>
        <w:t>з</w:t>
      </w:r>
      <w:r>
        <w:t xml:space="preserve">наченных для </w:t>
      </w:r>
      <w:r>
        <w:rPr>
          <w:color w:val="000000"/>
        </w:rPr>
        <w:t>э</w:t>
      </w:r>
      <w:r>
        <w:t xml:space="preserve">ксплуатации в химически агрессивной </w:t>
      </w:r>
      <w:r>
        <w:rPr>
          <w:color w:val="000000"/>
        </w:rPr>
        <w:t>в</w:t>
      </w:r>
      <w:r>
        <w:t>одной или газовой среде.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7.2</w:t>
      </w:r>
      <w:r>
        <w:t xml:space="preserve"> ТЭН дифференцированы с </w:t>
      </w:r>
      <w:r>
        <w:rPr>
          <w:color w:val="000000"/>
        </w:rPr>
        <w:t>у</w:t>
      </w:r>
      <w:r>
        <w:t>четом про</w:t>
      </w:r>
      <w:r>
        <w:softHyphen/>
        <w:t>ектного класса бетона по прочности и проект</w:t>
      </w:r>
      <w:r>
        <w:rPr>
          <w:color w:val="000000"/>
        </w:rPr>
        <w:t>н</w:t>
      </w:r>
      <w:r>
        <w:t>о</w:t>
      </w:r>
      <w:r>
        <w:softHyphen/>
        <w:t>го срока ее достижения, проектных марок по морозостойкости и водонепрони</w:t>
      </w:r>
      <w:r>
        <w:rPr>
          <w:color w:val="000000"/>
        </w:rPr>
        <w:t>ц</w:t>
      </w:r>
      <w:r>
        <w:t>аемости</w:t>
      </w:r>
      <w:r>
        <w:rPr>
          <w:color w:val="000000"/>
        </w:rPr>
        <w:t>,</w:t>
      </w:r>
      <w:r>
        <w:t xml:space="preserve"> вид</w:t>
      </w:r>
      <w:r>
        <w:rPr>
          <w:color w:val="000000"/>
        </w:rPr>
        <w:t xml:space="preserve">а </w:t>
      </w:r>
      <w:r>
        <w:t>и марки цемента</w:t>
      </w:r>
      <w:r>
        <w:rPr>
          <w:color w:val="000000"/>
        </w:rPr>
        <w:t>,</w:t>
      </w:r>
      <w:r>
        <w:t xml:space="preserve"> вида и предель</w:t>
      </w:r>
      <w:r>
        <w:rPr>
          <w:color w:val="000000"/>
        </w:rPr>
        <w:t>н</w:t>
      </w:r>
      <w:r>
        <w:t>ой крупнос</w:t>
      </w:r>
      <w:r>
        <w:softHyphen/>
        <w:t>ти зерен заполнителей</w:t>
      </w:r>
      <w:r>
        <w:rPr>
          <w:color w:val="000000"/>
        </w:rPr>
        <w:t>,</w:t>
      </w:r>
      <w:r>
        <w:t xml:space="preserve"> а также особенностей свойств этих </w:t>
      </w:r>
      <w:r>
        <w:rPr>
          <w:color w:val="000000"/>
        </w:rPr>
        <w:t>м</w:t>
      </w:r>
      <w:r>
        <w:t>атериалов, удобоукла</w:t>
      </w:r>
      <w:r>
        <w:rPr>
          <w:color w:val="000000"/>
        </w:rPr>
        <w:t>д</w:t>
      </w:r>
      <w:r>
        <w:t>ыва</w:t>
      </w:r>
      <w:r>
        <w:t>емос</w:t>
      </w:r>
      <w:r>
        <w:softHyphen/>
        <w:t>ти бетонной смеси.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7.3</w:t>
      </w:r>
      <w:r>
        <w:t xml:space="preserve"> В качестве прочностной характеристики бетона для определения ТЭН принят проектный класс по </w:t>
      </w:r>
      <w:r>
        <w:rPr>
          <w:color w:val="000000"/>
        </w:rPr>
        <w:t>прочности</w:t>
      </w:r>
      <w:r>
        <w:t xml:space="preserve"> на сжатие, определяемый в возрасте</w:t>
      </w:r>
      <w:r>
        <w:rPr>
          <w:noProof/>
        </w:rPr>
        <w:t xml:space="preserve"> </w:t>
      </w:r>
      <w:r>
        <w:rPr>
          <w:noProof/>
          <w:color w:val="000000"/>
        </w:rPr>
        <w:t>2</w:t>
      </w:r>
      <w:r>
        <w:rPr>
          <w:noProof/>
        </w:rPr>
        <w:t>8</w:t>
      </w:r>
      <w:r>
        <w:t>,</w:t>
      </w:r>
      <w:r>
        <w:rPr>
          <w:noProof/>
        </w:rPr>
        <w:t xml:space="preserve"> 90</w:t>
      </w:r>
      <w:r>
        <w:t xml:space="preserve"> и</w:t>
      </w:r>
      <w:r>
        <w:rPr>
          <w:noProof/>
        </w:rPr>
        <w:t xml:space="preserve"> 180</w:t>
      </w:r>
      <w:r>
        <w:t xml:space="preserve"> </w:t>
      </w:r>
      <w:r>
        <w:rPr>
          <w:color w:val="000000"/>
        </w:rPr>
        <w:t>сут</w:t>
      </w:r>
      <w:r>
        <w:t xml:space="preserve"> </w:t>
      </w:r>
      <w:r>
        <w:rPr>
          <w:color w:val="000000"/>
        </w:rPr>
        <w:t>в</w:t>
      </w:r>
      <w:r>
        <w:t xml:space="preserve"> соот</w:t>
      </w:r>
      <w:r>
        <w:rPr>
          <w:color w:val="000000"/>
        </w:rPr>
        <w:t>в</w:t>
      </w:r>
      <w:r>
        <w:t>етст</w:t>
      </w:r>
      <w:r>
        <w:rPr>
          <w:color w:val="000000"/>
        </w:rPr>
        <w:t>в</w:t>
      </w:r>
      <w:r>
        <w:t>ии с дан</w:t>
      </w:r>
      <w:r>
        <w:softHyphen/>
        <w:t>ными рабочих чертежей и другой т</w:t>
      </w:r>
      <w:r>
        <w:rPr>
          <w:color w:val="000000"/>
        </w:rPr>
        <w:t>е</w:t>
      </w:r>
      <w:r>
        <w:t>хнической документацией на конструкции.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7.4</w:t>
      </w:r>
      <w:r>
        <w:t xml:space="preserve"> ТЭН соста</w:t>
      </w:r>
      <w:r>
        <w:rPr>
          <w:color w:val="000000"/>
        </w:rPr>
        <w:t>в</w:t>
      </w:r>
      <w:r>
        <w:t>лены для бетонов, однород</w:t>
      </w:r>
      <w:r>
        <w:softHyphen/>
        <w:t>ность которых соот</w:t>
      </w:r>
      <w:r>
        <w:softHyphen/>
        <w:t>вет</w:t>
      </w:r>
      <w:r>
        <w:softHyphen/>
        <w:t>ст</w:t>
      </w:r>
      <w:r>
        <w:softHyphen/>
        <w:t>вует по ГОСТ</w:t>
      </w:r>
      <w:r>
        <w:rPr>
          <w:noProof/>
        </w:rPr>
        <w:t xml:space="preserve"> 18105</w:t>
      </w:r>
      <w:r>
        <w:t xml:space="preserve"> сред</w:t>
      </w:r>
      <w:r>
        <w:softHyphen/>
        <w:t>нему уровню прочности, равной нормируемой.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7.5</w:t>
      </w:r>
      <w:r>
        <w:t xml:space="preserve"> Для бетонов монолитных и сборно-мо</w:t>
      </w:r>
      <w:r>
        <w:softHyphen/>
        <w:t>нолитных конструкций, к которым наряду с про</w:t>
      </w:r>
      <w:r>
        <w:softHyphen/>
        <w:t>чностью предъявляютс</w:t>
      </w:r>
      <w:r>
        <w:t>я требования по морозо</w:t>
      </w:r>
      <w:r>
        <w:softHyphen/>
        <w:t>стойкости и водонепрони</w:t>
      </w:r>
      <w:r>
        <w:rPr>
          <w:color w:val="000000"/>
        </w:rPr>
        <w:t>ц</w:t>
      </w:r>
      <w:r>
        <w:t>аемости, нормы рас</w:t>
      </w:r>
      <w:r>
        <w:softHyphen/>
        <w:t>хо</w:t>
      </w:r>
      <w:r>
        <w:rPr>
          <w:color w:val="000000"/>
        </w:rPr>
        <w:t>д</w:t>
      </w:r>
      <w:r>
        <w:t>а цемента должны приниматься в соответст</w:t>
      </w:r>
      <w:r>
        <w:softHyphen/>
        <w:t>вии с указаниями п.5.25 путем сравнения ТЭН по настоящему разделу и ТЭН по табл.</w:t>
      </w:r>
      <w:r>
        <w:rPr>
          <w:noProof/>
        </w:rPr>
        <w:t xml:space="preserve"> </w:t>
      </w:r>
      <w:r>
        <w:rPr>
          <w:noProof/>
          <w:color w:val="000000"/>
        </w:rPr>
        <w:t>13</w:t>
      </w:r>
      <w:r>
        <w:rPr>
          <w:noProof/>
        </w:rPr>
        <w:t>.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</w:rPr>
        <w:t>Нормы расхода цемента в тяжелых бетонах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7.6</w:t>
      </w:r>
      <w:r>
        <w:t xml:space="preserve"> Нормами предусмотрено использование </w:t>
      </w:r>
      <w:r>
        <w:rPr>
          <w:color w:val="000000"/>
        </w:rPr>
        <w:t>р</w:t>
      </w:r>
      <w:r>
        <w:t>ем</w:t>
      </w:r>
      <w:r>
        <w:rPr>
          <w:color w:val="000000"/>
        </w:rPr>
        <w:t>о</w:t>
      </w:r>
      <w:r>
        <w:t>нтов</w:t>
      </w:r>
      <w:r>
        <w:rPr>
          <w:color w:val="000000"/>
        </w:rPr>
        <w:t>,</w:t>
      </w:r>
      <w:r>
        <w:t xml:space="preserve"> отвечающих требованиям ГОСТ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 xml:space="preserve">0178 </w:t>
      </w:r>
      <w:r>
        <w:t>и ГОСТ</w:t>
      </w:r>
      <w:r>
        <w:rPr>
          <w:noProof/>
        </w:rPr>
        <w:t xml:space="preserve"> 22266.</w:t>
      </w:r>
      <w:r>
        <w:t xml:space="preserve"> Вид цемента следует принимать в соответствии с назначением конструкций и сооружений и условиями их эксплуатации на основании указаний технической документации на </w:t>
      </w:r>
      <w:r>
        <w:rPr>
          <w:color w:val="000000"/>
        </w:rPr>
        <w:t>к</w:t>
      </w:r>
      <w:r>
        <w:t>онструкции и соо</w:t>
      </w:r>
      <w:r>
        <w:rPr>
          <w:color w:val="000000"/>
        </w:rPr>
        <w:t>р</w:t>
      </w:r>
      <w:r>
        <w:t>ужения.</w:t>
      </w:r>
    </w:p>
    <w:p w:rsidR="00000000" w:rsidRDefault="007E5830">
      <w:pPr>
        <w:widowControl w:val="0"/>
        <w:ind w:right="2070" w:firstLine="284"/>
      </w:pPr>
      <w:r>
        <w:rPr>
          <w:noProof/>
        </w:rPr>
        <w:t>7.7</w:t>
      </w:r>
      <w:r>
        <w:t xml:space="preserve"> Базов</w:t>
      </w:r>
      <w:r>
        <w:rPr>
          <w:color w:val="000000"/>
        </w:rPr>
        <w:t>ы</w:t>
      </w:r>
      <w:r>
        <w:t>е нормы расхода цемента (табл.</w:t>
      </w:r>
      <w:r>
        <w:rPr>
          <w:noProof/>
        </w:rPr>
        <w:t xml:space="preserve"> 21</w:t>
      </w:r>
      <w:r>
        <w:rPr>
          <w:noProof/>
          <w:color w:val="000000"/>
        </w:rPr>
        <w:t xml:space="preserve">) </w:t>
      </w:r>
      <w:r>
        <w:t xml:space="preserve">приведены для </w:t>
      </w:r>
      <w:r>
        <w:rPr>
          <w:color w:val="000000"/>
        </w:rPr>
        <w:t>бетонов,</w:t>
      </w:r>
      <w:r>
        <w:t xml:space="preserve"> изготовленных на порт</w:t>
      </w:r>
      <w:r>
        <w:softHyphen/>
        <w:t>ландцементе марки</w:t>
      </w:r>
      <w:r>
        <w:rPr>
          <w:noProof/>
        </w:rPr>
        <w:t xml:space="preserve"> 400</w:t>
      </w:r>
      <w:r>
        <w:t xml:space="preserve"> и его разно</w:t>
      </w:r>
      <w:r>
        <w:softHyphen/>
        <w:t>вид</w:t>
      </w:r>
      <w:r>
        <w:softHyphen/>
        <w:t>ностях. Пр</w:t>
      </w:r>
      <w:r>
        <w:rPr>
          <w:color w:val="000000"/>
        </w:rPr>
        <w:t xml:space="preserve">и </w:t>
      </w:r>
      <w:r>
        <w:t>применении цемента марки</w:t>
      </w:r>
      <w:r>
        <w:rPr>
          <w:noProof/>
        </w:rPr>
        <w:t xml:space="preserve"> 500</w:t>
      </w:r>
      <w:r>
        <w:t xml:space="preserve"> базовые нормы </w:t>
      </w:r>
      <w:r>
        <w:rPr>
          <w:color w:val="000000"/>
        </w:rPr>
        <w:t>с</w:t>
      </w:r>
      <w:r>
        <w:t>ледует у</w:t>
      </w:r>
      <w:r>
        <w:rPr>
          <w:color w:val="000000"/>
        </w:rPr>
        <w:t>м</w:t>
      </w:r>
      <w:r>
        <w:t>ножать на коэффи</w:t>
      </w:r>
      <w:r>
        <w:rPr>
          <w:color w:val="000000"/>
        </w:rPr>
        <w:t>ци</w:t>
      </w:r>
      <w:r>
        <w:t>ент 0,88, при при</w:t>
      </w:r>
      <w:r>
        <w:softHyphen/>
      </w:r>
      <w:r>
        <w:rPr>
          <w:color w:val="000000"/>
        </w:rPr>
        <w:t>м</w:t>
      </w:r>
      <w:r>
        <w:t>енении цем</w:t>
      </w:r>
      <w:r>
        <w:rPr>
          <w:color w:val="000000"/>
        </w:rPr>
        <w:t>е</w:t>
      </w:r>
      <w:r>
        <w:t xml:space="preserve">нта </w:t>
      </w:r>
      <w:r>
        <w:rPr>
          <w:color w:val="000000"/>
        </w:rPr>
        <w:t>марки</w:t>
      </w:r>
      <w:r>
        <w:rPr>
          <w:noProof/>
        </w:rPr>
        <w:t xml:space="preserve"> 300 —</w:t>
      </w:r>
      <w:r>
        <w:t xml:space="preserve"> на коэффициент 1</w:t>
      </w:r>
      <w:r>
        <w:rPr>
          <w:noProof/>
          <w:color w:val="000000"/>
        </w:rPr>
        <w:t>.</w:t>
      </w:r>
      <w:r>
        <w:rPr>
          <w:noProof/>
        </w:rPr>
        <w:t>13.</w:t>
      </w:r>
    </w:p>
    <w:p w:rsidR="00000000" w:rsidRDefault="007E5830">
      <w:pPr>
        <w:widowControl w:val="0"/>
        <w:spacing w:before="120" w:after="120"/>
        <w:ind w:right="2070" w:firstLine="284"/>
        <w:jc w:val="right"/>
      </w:pPr>
      <w:r>
        <w:t>Таблица 21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</w:t>
            </w:r>
            <w:r>
              <w:rPr>
                <w:sz w:val="16"/>
              </w:rPr>
              <w:t xml:space="preserve">ласс </w:t>
            </w:r>
            <w:r>
              <w:rPr>
                <w:color w:val="000000"/>
                <w:sz w:val="16"/>
              </w:rPr>
              <w:t>б</w:t>
            </w:r>
            <w:r>
              <w:rPr>
                <w:sz w:val="16"/>
              </w:rPr>
              <w:t>етона по прочност</w:t>
            </w:r>
            <w:r>
              <w:rPr>
                <w:color w:val="000000"/>
                <w:sz w:val="16"/>
              </w:rPr>
              <w:t xml:space="preserve">и </w:t>
            </w:r>
            <w:r>
              <w:rPr>
                <w:sz w:val="16"/>
              </w:rPr>
              <w:t>на с</w:t>
            </w:r>
            <w:r>
              <w:rPr>
                <w:color w:val="000000"/>
                <w:sz w:val="16"/>
              </w:rPr>
              <w:t>ж</w:t>
            </w:r>
            <w:r>
              <w:rPr>
                <w:sz w:val="16"/>
              </w:rPr>
              <w:t>ат</w:t>
            </w:r>
            <w:r>
              <w:rPr>
                <w:color w:val="000000"/>
                <w:sz w:val="16"/>
              </w:rPr>
              <w:t>ие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 xml:space="preserve">Базовые </w:t>
            </w:r>
            <w:r>
              <w:rPr>
                <w:color w:val="000000"/>
                <w:sz w:val="16"/>
              </w:rPr>
              <w:t>нормы</w:t>
            </w:r>
            <w:r>
              <w:rPr>
                <w:sz w:val="16"/>
              </w:rPr>
              <w:t xml:space="preserve"> расхода </w:t>
            </w:r>
            <w:r>
              <w:rPr>
                <w:color w:val="000000"/>
                <w:sz w:val="16"/>
              </w:rPr>
              <w:t>ц</w:t>
            </w:r>
            <w:r>
              <w:rPr>
                <w:sz w:val="16"/>
              </w:rPr>
              <w:t>ем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нта </w:t>
            </w: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а</w:t>
            </w:r>
            <w:r>
              <w:rPr>
                <w:color w:val="000000"/>
                <w:sz w:val="16"/>
              </w:rPr>
              <w:t>р</w:t>
            </w:r>
            <w:r>
              <w:rPr>
                <w:sz w:val="16"/>
              </w:rPr>
              <w:t>ки</w:t>
            </w:r>
            <w:r>
              <w:rPr>
                <w:noProof/>
                <w:sz w:val="16"/>
              </w:rPr>
              <w:t xml:space="preserve"> 400</w:t>
            </w:r>
            <w:r>
              <w:rPr>
                <w:sz w:val="16"/>
              </w:rPr>
              <w:t xml:space="preserve"> д</w:t>
            </w:r>
            <w:r>
              <w:rPr>
                <w:color w:val="000000"/>
                <w:sz w:val="16"/>
              </w:rPr>
              <w:t>л</w:t>
            </w:r>
            <w:r>
              <w:rPr>
                <w:sz w:val="16"/>
              </w:rPr>
              <w:t>я монолит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ых конст</w:t>
            </w:r>
            <w:r>
              <w:rPr>
                <w:color w:val="000000"/>
                <w:sz w:val="16"/>
              </w:rPr>
              <w:t>р</w:t>
            </w:r>
            <w:r>
              <w:rPr>
                <w:sz w:val="16"/>
              </w:rPr>
              <w:t>у</w:t>
            </w:r>
            <w:r>
              <w:rPr>
                <w:color w:val="000000"/>
                <w:sz w:val="16"/>
              </w:rPr>
              <w:t>к</w:t>
            </w:r>
            <w:r>
              <w:rPr>
                <w:sz w:val="16"/>
              </w:rPr>
              <w:t xml:space="preserve">ций, </w:t>
            </w:r>
            <w:r>
              <w:rPr>
                <w:color w:val="000000"/>
                <w:sz w:val="16"/>
              </w:rPr>
              <w:t>кг/м</w:t>
            </w:r>
            <w:r>
              <w:rPr>
                <w:color w:val="000000"/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669"/>
              <w:jc w:val="left"/>
              <w:rPr>
                <w:sz w:val="16"/>
              </w:rPr>
            </w:pPr>
            <w:r>
              <w:rPr>
                <w:sz w:val="16"/>
              </w:rPr>
              <w:t>В7,5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ind w:firstLine="669"/>
              <w:jc w:val="lef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color w:val="000000"/>
                <w:sz w:val="16"/>
              </w:rPr>
              <w:t>1</w:t>
            </w:r>
            <w:r>
              <w:rPr>
                <w:sz w:val="16"/>
              </w:rPr>
              <w:t>0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669"/>
              <w:jc w:val="lef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color w:val="000000"/>
                <w:sz w:val="16"/>
              </w:rPr>
              <w:t>1</w:t>
            </w:r>
            <w:r>
              <w:rPr>
                <w:sz w:val="16"/>
              </w:rPr>
              <w:t>2,5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ind w:firstLine="669"/>
              <w:jc w:val="left"/>
              <w:rPr>
                <w:sz w:val="16"/>
              </w:rPr>
            </w:pPr>
            <w:r>
              <w:rPr>
                <w:sz w:val="16"/>
              </w:rPr>
              <w:t>В15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ind w:firstLine="669"/>
              <w:jc w:val="left"/>
              <w:rPr>
                <w:sz w:val="16"/>
              </w:rPr>
            </w:pPr>
            <w:r>
              <w:rPr>
                <w:sz w:val="16"/>
              </w:rPr>
              <w:t>В20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ind w:firstLine="669"/>
              <w:jc w:val="left"/>
              <w:rPr>
                <w:sz w:val="16"/>
              </w:rPr>
            </w:pPr>
            <w:r>
              <w:rPr>
                <w:sz w:val="16"/>
              </w:rPr>
              <w:t>В22,5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ind w:firstLine="669"/>
              <w:jc w:val="left"/>
              <w:rPr>
                <w:sz w:val="16"/>
              </w:rPr>
            </w:pPr>
            <w:r>
              <w:rPr>
                <w:sz w:val="16"/>
              </w:rPr>
              <w:t>В25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ind w:firstLine="669"/>
              <w:jc w:val="left"/>
              <w:rPr>
                <w:sz w:val="16"/>
              </w:rPr>
            </w:pPr>
            <w:r>
              <w:rPr>
                <w:sz w:val="16"/>
              </w:rPr>
              <w:t>В30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440</w:t>
            </w:r>
          </w:p>
        </w:tc>
      </w:tr>
    </w:tbl>
    <w:p w:rsidR="00000000" w:rsidRDefault="007E5830">
      <w:pPr>
        <w:widowControl w:val="0"/>
        <w:ind w:right="2070" w:firstLine="284"/>
        <w:rPr>
          <w:noProof/>
        </w:rPr>
      </w:pPr>
    </w:p>
    <w:p w:rsidR="00000000" w:rsidRDefault="007E5830">
      <w:pPr>
        <w:widowControl w:val="0"/>
        <w:ind w:right="2070" w:firstLine="284"/>
      </w:pPr>
      <w:r>
        <w:t xml:space="preserve">При использовании </w:t>
      </w:r>
      <w:r>
        <w:rPr>
          <w:color w:val="000000"/>
        </w:rPr>
        <w:t>шлакопо</w:t>
      </w:r>
      <w:r>
        <w:rPr>
          <w:color w:val="000000"/>
        </w:rPr>
        <w:t>ртландцемента и сульфатостойкого</w:t>
      </w:r>
      <w:r>
        <w:t xml:space="preserve"> </w:t>
      </w:r>
      <w:r>
        <w:rPr>
          <w:color w:val="000000"/>
        </w:rPr>
        <w:t>шлакопортландцемен</w:t>
      </w:r>
      <w:r>
        <w:t>та ба</w:t>
      </w:r>
      <w:r>
        <w:rPr>
          <w:color w:val="000000"/>
        </w:rPr>
        <w:t>з</w:t>
      </w:r>
      <w:r>
        <w:t>о</w:t>
      </w:r>
      <w:r>
        <w:rPr>
          <w:color w:val="000000"/>
        </w:rPr>
        <w:t>в</w:t>
      </w:r>
      <w:r>
        <w:t>ые значения умножают на коэффици</w:t>
      </w:r>
      <w:r>
        <w:softHyphen/>
        <w:t>ент</w:t>
      </w:r>
      <w:r>
        <w:rPr>
          <w:noProof/>
        </w:rPr>
        <w:t xml:space="preserve"> 1,1.</w:t>
      </w:r>
    </w:p>
    <w:p w:rsidR="00000000" w:rsidRDefault="007E5830">
      <w:pPr>
        <w:widowControl w:val="0"/>
        <w:ind w:right="2070" w:firstLine="284"/>
      </w:pPr>
      <w:r>
        <w:t>При применении пуццоланового портландцемента базовые нормы расхода умножают на коэффициенты: для бетонов проектного класса до В22,5 включительно - 1,08 и для бетонов проектных классов В25 - В30 - 1,15.</w:t>
      </w:r>
    </w:p>
    <w:p w:rsidR="00000000" w:rsidRDefault="007E5830">
      <w:pPr>
        <w:widowControl w:val="0"/>
        <w:ind w:right="2070" w:firstLine="284"/>
      </w:pPr>
      <w:r>
        <w:lastRenderedPageBreak/>
        <w:t>7.7 В нормах предусмотрено применение заполнителей, отвечающих требованиям ГОСТ 26633, с учетом указаний пп. 5.10 и 5.12 - 5.15.</w:t>
      </w:r>
    </w:p>
    <w:p w:rsidR="00000000" w:rsidRDefault="007E5830">
      <w:pPr>
        <w:widowControl w:val="0"/>
        <w:ind w:right="2070" w:firstLine="284"/>
      </w:pPr>
      <w:r>
        <w:t>Базовые нормы предусматривают применение щебня с наибольшей крупностью 40 мм. Пр</w:t>
      </w:r>
      <w:r>
        <w:t>и применении заполнителей с другой наибольшей крупностью зерен табличные нормы следует умножать на коэффициенты, указанные в табл. 22.</w:t>
      </w:r>
    </w:p>
    <w:p w:rsidR="00000000" w:rsidRDefault="007E5830">
      <w:pPr>
        <w:widowControl w:val="0"/>
        <w:ind w:right="2070" w:firstLine="284"/>
        <w:jc w:val="right"/>
        <w:rPr>
          <w:noProof/>
        </w:rPr>
      </w:pPr>
      <w:r>
        <w:t>Таблица 22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050"/>
        <w:gridCol w:w="23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Наибольшая крупность зерен</w:t>
            </w:r>
            <w:r>
              <w:rPr>
                <w:color w:val="000000"/>
                <w:sz w:val="16"/>
              </w:rPr>
              <w:t xml:space="preserve"> з</w:t>
            </w:r>
            <w:r>
              <w:rPr>
                <w:sz w:val="16"/>
              </w:rPr>
              <w:t>а</w:t>
            </w:r>
            <w:r>
              <w:rPr>
                <w:color w:val="000000"/>
                <w:sz w:val="16"/>
              </w:rPr>
              <w:t>п</w:t>
            </w:r>
            <w:r>
              <w:rPr>
                <w:sz w:val="16"/>
              </w:rPr>
              <w:t>олнит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ля,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Коэффициент для бетонов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В25 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ключит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льно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В30 и выш</w:t>
            </w:r>
            <w:r>
              <w:rPr>
                <w:color w:val="000000"/>
                <w:sz w:val="16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08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20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0,97</w:t>
            </w:r>
          </w:p>
        </w:tc>
        <w:tc>
          <w:tcPr>
            <w:tcW w:w="2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0,97</w:t>
            </w:r>
          </w:p>
        </w:tc>
      </w:tr>
    </w:tbl>
    <w:p w:rsidR="00000000" w:rsidRDefault="007E5830">
      <w:pPr>
        <w:widowControl w:val="0"/>
        <w:spacing w:before="120"/>
        <w:ind w:right="2070" w:firstLine="284"/>
      </w:pPr>
      <w:r>
        <w:t>7.9 Базовые нормы предусматривают получение проектного класса бетона по прочности на сжатие в проектном возрасте 28 сут. При проектном возрасте бетона 90 и 180 сут базовые значения норм следует умножать соответственно на коэффицие</w:t>
      </w:r>
      <w:r>
        <w:t>нты: при использовании портландцемента и быстротвердеющего шлакопортландцемента - 0,9 и 0,85; при использовании шлакопортландцемента и его разновидностей и пуццоланового портландцемента - 0,82 и 0,77.</w:t>
      </w:r>
    </w:p>
    <w:p w:rsidR="00000000" w:rsidRDefault="007E5830">
      <w:pPr>
        <w:widowControl w:val="0"/>
        <w:ind w:right="2070" w:firstLine="284"/>
      </w:pPr>
      <w:r>
        <w:t>7.10 Базовые нормы предусматривают применение бетонных смесей с маркой по удобоукладываемости П2, приготовленные с пласти</w:t>
      </w:r>
      <w:r>
        <w:softHyphen/>
        <w:t>фи</w:t>
      </w:r>
      <w:r>
        <w:softHyphen/>
        <w:t>ци</w:t>
      </w:r>
      <w:r>
        <w:softHyphen/>
        <w:t>рующими добавками 2-й и 3-й групп эффективности по ГОСТ 24211.</w:t>
      </w:r>
    </w:p>
    <w:p w:rsidR="00000000" w:rsidRDefault="007E5830">
      <w:pPr>
        <w:widowControl w:val="0"/>
        <w:ind w:right="2070" w:firstLine="284"/>
      </w:pPr>
      <w:r>
        <w:t>7.11 Подвижность бетонной смеси назначают в соответствии с условиями подачи, укладки и уплотнения и топом конструкции со</w:t>
      </w:r>
      <w:r>
        <w:t>гласно СНиП 3.03.01-87.</w:t>
      </w:r>
    </w:p>
    <w:p w:rsidR="00000000" w:rsidRDefault="007E5830">
      <w:pPr>
        <w:widowControl w:val="0"/>
        <w:ind w:right="2070" w:firstLine="284"/>
      </w:pPr>
      <w:r>
        <w:t>При применении бетонных смесей других марок по удобоукладываемости базовые нормы следует умножать на коэффициенты, приведенные в табл. 23.</w:t>
      </w:r>
    </w:p>
    <w:p w:rsidR="00000000" w:rsidRDefault="007E5830">
      <w:pPr>
        <w:widowControl w:val="0"/>
        <w:spacing w:before="120" w:after="120"/>
        <w:ind w:right="2070" w:firstLine="284"/>
        <w:jc w:val="right"/>
      </w:pPr>
      <w:r>
        <w:t>Таблица 23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Марка б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тонной </w:t>
            </w:r>
            <w:r>
              <w:rPr>
                <w:color w:val="000000"/>
                <w:sz w:val="16"/>
              </w:rPr>
              <w:t>с</w:t>
            </w:r>
            <w:r>
              <w:rPr>
                <w:sz w:val="16"/>
              </w:rPr>
              <w:t>ме</w:t>
            </w:r>
            <w:r>
              <w:rPr>
                <w:color w:val="000000"/>
                <w:sz w:val="16"/>
              </w:rPr>
              <w:t>си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п</w:t>
            </w:r>
            <w:r>
              <w:rPr>
                <w:sz w:val="16"/>
              </w:rPr>
              <w:t xml:space="preserve">о </w:t>
            </w:r>
            <w:r>
              <w:rPr>
                <w:color w:val="000000"/>
                <w:sz w:val="16"/>
              </w:rPr>
              <w:t>удобоукладываемости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Коэффици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П1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П3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1,07</w:t>
            </w:r>
          </w:p>
        </w:tc>
      </w:tr>
    </w:tbl>
    <w:p w:rsidR="00000000" w:rsidRDefault="007E5830">
      <w:pPr>
        <w:widowControl w:val="0"/>
        <w:ind w:right="2069" w:firstLine="284"/>
      </w:pPr>
      <w:r>
        <w:t>Получение литых бетонных смесей с маркой по удобоукладываемости П4 и более должно обеспечиваться увеличением дозировки пластифицирующих добавок или применением добавок суперпластификаторов.</w:t>
      </w:r>
    </w:p>
    <w:p w:rsidR="00000000" w:rsidRDefault="007E5830">
      <w:pPr>
        <w:widowControl w:val="0"/>
        <w:ind w:right="2069" w:firstLine="284"/>
      </w:pPr>
      <w:r>
        <w:t>7.12 Влияние температуры бетонной смеси на расход цемента следует учитыва</w:t>
      </w:r>
      <w:r>
        <w:t>ть в соответствии с указанием п. 5.18.</w:t>
      </w:r>
    </w:p>
    <w:p w:rsidR="00000000" w:rsidRDefault="007E5830">
      <w:pPr>
        <w:widowControl w:val="0"/>
        <w:ind w:right="2070" w:firstLine="284"/>
      </w:pPr>
      <w:r>
        <w:t>7.13 Для бетонных смесей, подача которых предусмотрена бетононасосными установками, базовые нормы расхода цемента следует умножать на коэффициент 1,05. При этом расход цемента должен быть не менее 250 и не более 500 кг/м</w:t>
      </w:r>
      <w:r>
        <w:rPr>
          <w:vertAlign w:val="superscript"/>
        </w:rPr>
        <w:t>3</w:t>
      </w:r>
      <w:r>
        <w:t>.</w:t>
      </w:r>
    </w:p>
    <w:p w:rsidR="00000000" w:rsidRDefault="007E5830">
      <w:pPr>
        <w:widowControl w:val="0"/>
        <w:ind w:right="2070" w:firstLine="284"/>
        <w:rPr>
          <w:color w:val="000000"/>
        </w:rPr>
      </w:pPr>
      <w:r>
        <w:rPr>
          <w:noProof/>
        </w:rPr>
        <w:t>7.14</w:t>
      </w:r>
      <w:r>
        <w:t xml:space="preserve"> Базо</w:t>
      </w:r>
      <w:r>
        <w:rPr>
          <w:color w:val="000000"/>
        </w:rPr>
        <w:t>в</w:t>
      </w:r>
      <w:r>
        <w:t xml:space="preserve">ые нормы определены исходя из условия, что </w:t>
      </w:r>
      <w:r>
        <w:rPr>
          <w:color w:val="000000"/>
        </w:rPr>
        <w:t>твердение</w:t>
      </w:r>
      <w:r>
        <w:t xml:space="preserve"> бетона мон</w:t>
      </w:r>
      <w:r>
        <w:rPr>
          <w:color w:val="000000"/>
        </w:rPr>
        <w:t>о</w:t>
      </w:r>
      <w:r>
        <w:t>литных кон</w:t>
      </w:r>
      <w:r>
        <w:softHyphen/>
        <w:t>струкций происходит в естественных условиях при температуре</w:t>
      </w:r>
      <w:r>
        <w:rPr>
          <w:noProof/>
        </w:rPr>
        <w:t xml:space="preserve"> 15—25 °С</w:t>
      </w:r>
      <w:r>
        <w:t xml:space="preserve"> с предотвращением </w:t>
      </w:r>
      <w:r>
        <w:rPr>
          <w:color w:val="000000"/>
        </w:rPr>
        <w:t>влагопотерь.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7.13</w:t>
      </w:r>
      <w:r>
        <w:t xml:space="preserve"> Базовые нормы расхода цемента для мелк</w:t>
      </w:r>
      <w:r>
        <w:rPr>
          <w:color w:val="000000"/>
        </w:rPr>
        <w:t>о</w:t>
      </w:r>
      <w:r>
        <w:t>зер</w:t>
      </w:r>
      <w:r>
        <w:rPr>
          <w:color w:val="000000"/>
        </w:rPr>
        <w:t>н</w:t>
      </w:r>
      <w:r>
        <w:t xml:space="preserve">истых </w:t>
      </w:r>
      <w:r>
        <w:rPr>
          <w:color w:val="000000"/>
        </w:rPr>
        <w:t>бетонов</w:t>
      </w:r>
      <w:r>
        <w:t xml:space="preserve"> мон</w:t>
      </w:r>
      <w:r>
        <w:t>олитных бетонных и железобетонных конструкций принимают по табл.</w:t>
      </w:r>
      <w:r>
        <w:rPr>
          <w:noProof/>
        </w:rPr>
        <w:t xml:space="preserve"> 3.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7.1</w:t>
      </w:r>
      <w:r>
        <w:rPr>
          <w:noProof/>
          <w:color w:val="000000"/>
        </w:rPr>
        <w:t>6</w:t>
      </w:r>
      <w:r>
        <w:t xml:space="preserve"> Минимальная </w:t>
      </w:r>
      <w:r>
        <w:rPr>
          <w:color w:val="000000"/>
        </w:rPr>
        <w:t>ТЭН</w:t>
      </w:r>
      <w:r>
        <w:t xml:space="preserve"> в т</w:t>
      </w:r>
      <w:r>
        <w:rPr>
          <w:color w:val="000000"/>
        </w:rPr>
        <w:t>я</w:t>
      </w:r>
      <w:r>
        <w:t>ж</w:t>
      </w:r>
      <w:r>
        <w:rPr>
          <w:color w:val="000000"/>
        </w:rPr>
        <w:t>е</w:t>
      </w:r>
      <w:r>
        <w:t>лом мон</w:t>
      </w:r>
      <w:r>
        <w:rPr>
          <w:color w:val="000000"/>
        </w:rPr>
        <w:t>о</w:t>
      </w:r>
      <w:r>
        <w:t>лит</w:t>
      </w:r>
      <w:r>
        <w:softHyphen/>
        <w:t>ном бетоне должна соот</w:t>
      </w:r>
      <w:r>
        <w:rPr>
          <w:color w:val="000000"/>
        </w:rPr>
        <w:t>в</w:t>
      </w:r>
      <w:r>
        <w:t>етствоват</w:t>
      </w:r>
      <w:r>
        <w:rPr>
          <w:color w:val="000000"/>
        </w:rPr>
        <w:t>ь</w:t>
      </w:r>
      <w:r>
        <w:t xml:space="preserve"> требовани</w:t>
      </w:r>
      <w:r>
        <w:softHyphen/>
        <w:t>ям п.</w:t>
      </w:r>
      <w:r>
        <w:rPr>
          <w:noProof/>
        </w:rPr>
        <w:t xml:space="preserve"> 5.26.</w:t>
      </w:r>
    </w:p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rPr>
          <w:b/>
        </w:rPr>
        <w:t>Нормы расх</w:t>
      </w:r>
      <w:r>
        <w:rPr>
          <w:b/>
          <w:color w:val="000000"/>
        </w:rPr>
        <w:t>о</w:t>
      </w:r>
      <w:r>
        <w:rPr>
          <w:b/>
        </w:rPr>
        <w:t>да ц</w:t>
      </w:r>
      <w:r>
        <w:rPr>
          <w:b/>
          <w:color w:val="000000"/>
        </w:rPr>
        <w:t>е</w:t>
      </w:r>
      <w:r>
        <w:rPr>
          <w:b/>
        </w:rPr>
        <w:t>мента в легких бетонах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t>7.17 В базовых нормах предусмотрено ис</w:t>
      </w:r>
      <w:r>
        <w:softHyphen/>
        <w:t>пользование цементов, отвечающих требовани</w:t>
      </w:r>
      <w:r>
        <w:softHyphen/>
        <w:t>ям ГОСТ</w:t>
      </w:r>
      <w:r>
        <w:rPr>
          <w:noProof/>
        </w:rPr>
        <w:t xml:space="preserve"> 10178.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7.18</w:t>
      </w:r>
      <w:r>
        <w:t xml:space="preserve"> Подвижность бетонной смеси должна назначат</w:t>
      </w:r>
      <w:r>
        <w:rPr>
          <w:color w:val="000000"/>
        </w:rPr>
        <w:t>ь</w:t>
      </w:r>
      <w:r>
        <w:t xml:space="preserve">ся </w:t>
      </w:r>
      <w:r>
        <w:rPr>
          <w:color w:val="000000"/>
        </w:rPr>
        <w:t>в</w:t>
      </w:r>
      <w:r>
        <w:t xml:space="preserve"> соотв</w:t>
      </w:r>
      <w:r>
        <w:rPr>
          <w:color w:val="000000"/>
        </w:rPr>
        <w:t>е</w:t>
      </w:r>
      <w:r>
        <w:t>тствии со способом фор</w:t>
      </w:r>
      <w:r>
        <w:softHyphen/>
        <w:t>мо</w:t>
      </w:r>
      <w:r>
        <w:rPr>
          <w:color w:val="000000"/>
        </w:rPr>
        <w:t>в</w:t>
      </w:r>
      <w:r>
        <w:t>ания и типом конструкции (СНиП </w:t>
      </w:r>
      <w:r>
        <w:rPr>
          <w:noProof/>
        </w:rPr>
        <w:t>3.03.01-87).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lastRenderedPageBreak/>
        <w:t>7.19</w:t>
      </w:r>
      <w:r>
        <w:t xml:space="preserve"> ТЭН для монолитного легкого бетона принимают по табл.</w:t>
      </w:r>
      <w:r>
        <w:rPr>
          <w:noProof/>
        </w:rPr>
        <w:t xml:space="preserve"> 17</w:t>
      </w:r>
      <w:r>
        <w:t xml:space="preserve"> с учетом </w:t>
      </w:r>
      <w:r>
        <w:rPr>
          <w:color w:val="000000"/>
        </w:rPr>
        <w:t>пп.</w:t>
      </w:r>
      <w:r>
        <w:rPr>
          <w:noProof/>
        </w:rPr>
        <w:t xml:space="preserve"> 5.17, 5.1</w:t>
      </w:r>
      <w:r>
        <w:rPr>
          <w:noProof/>
        </w:rPr>
        <w:t>8, 6.5, 6.6, 6.15—6.18,</w:t>
      </w:r>
      <w:r>
        <w:t xml:space="preserve"> а также</w:t>
      </w:r>
      <w:r>
        <w:rPr>
          <w:noProof/>
        </w:rPr>
        <w:t xml:space="preserve"> пп. 7.9,</w:t>
      </w:r>
      <w:r>
        <w:t xml:space="preserve"> 7.12 и</w:t>
      </w:r>
      <w:r>
        <w:rPr>
          <w:noProof/>
        </w:rPr>
        <w:t xml:space="preserve"> 7.13 </w:t>
      </w:r>
      <w:r>
        <w:t xml:space="preserve">при твердении бетона монолитных конструкций в условиях, указанных в </w:t>
      </w:r>
      <w:r>
        <w:rPr>
          <w:color w:val="000000"/>
        </w:rPr>
        <w:t>п.</w:t>
      </w:r>
      <w:r>
        <w:rPr>
          <w:noProof/>
        </w:rPr>
        <w:t xml:space="preserve"> 7.14.</w:t>
      </w:r>
    </w:p>
    <w:p w:rsidR="00000000" w:rsidRDefault="007E5830">
      <w:pPr>
        <w:widowControl w:val="0"/>
        <w:ind w:right="2070" w:firstLine="284"/>
        <w:rPr>
          <w:noProof/>
        </w:rPr>
      </w:pPr>
      <w:r>
        <w:rPr>
          <w:noProof/>
        </w:rPr>
        <w:t>7.20</w:t>
      </w:r>
      <w:r>
        <w:t xml:space="preserve"> ТЭН не должна быть менее значений, указанных </w:t>
      </w:r>
      <w:r>
        <w:rPr>
          <w:color w:val="000000"/>
        </w:rPr>
        <w:t>а</w:t>
      </w:r>
      <w:r>
        <w:t xml:space="preserve"> в.</w:t>
      </w:r>
      <w:r>
        <w:rPr>
          <w:noProof/>
        </w:rPr>
        <w:t xml:space="preserve"> 6.26.</w:t>
      </w:r>
    </w:p>
    <w:p w:rsidR="00000000" w:rsidRDefault="007E5830">
      <w:pPr>
        <w:widowControl w:val="0"/>
        <w:spacing w:before="120"/>
        <w:ind w:right="2070"/>
        <w:jc w:val="center"/>
      </w:pPr>
      <w:r>
        <w:t>ПРИЛОЖЕНИЕ А</w:t>
      </w:r>
    </w:p>
    <w:p w:rsidR="00000000" w:rsidRDefault="007E5830">
      <w:pPr>
        <w:widowControl w:val="0"/>
        <w:spacing w:before="120" w:after="120"/>
        <w:ind w:right="2070"/>
        <w:jc w:val="center"/>
        <w:rPr>
          <w:b/>
        </w:rPr>
      </w:pPr>
      <w:r>
        <w:rPr>
          <w:b/>
        </w:rPr>
        <w:t>ТЕРМИНЫ И ИХ ОПРЕД</w:t>
      </w:r>
      <w:r>
        <w:rPr>
          <w:b/>
          <w:color w:val="000000"/>
        </w:rPr>
        <w:t>Е</w:t>
      </w:r>
      <w:r>
        <w:rPr>
          <w:b/>
        </w:rPr>
        <w:t>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43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Терми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ы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Определения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Базовая (типовая) элемент</w:t>
            </w:r>
            <w:r>
              <w:rPr>
                <w:sz w:val="16"/>
              </w:rPr>
              <w:softHyphen/>
              <w:t>ная норма расхода цемента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Чистый расход цемента, необходимый для изготовления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м</w:t>
            </w:r>
            <w:r>
              <w:rPr>
                <w:color w:val="000000"/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бетона заданного </w:t>
            </w:r>
            <w:r>
              <w:rPr>
                <w:color w:val="000000"/>
                <w:sz w:val="16"/>
              </w:rPr>
              <w:t>к</w:t>
            </w:r>
            <w:r>
              <w:rPr>
                <w:sz w:val="16"/>
              </w:rPr>
              <w:t>ачества, по типовой технологии, из материалов с усред</w:t>
            </w:r>
            <w:r>
              <w:rPr>
                <w:sz w:val="16"/>
              </w:rPr>
              <w:softHyphen/>
              <w:t>ненными стандартными показателями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Федеральная (типо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ая) эле</w:t>
            </w:r>
            <w:r>
              <w:rPr>
                <w:sz w:val="16"/>
              </w:rPr>
              <w:softHyphen/>
              <w:t>ментная нор</w:t>
            </w:r>
            <w:r>
              <w:rPr>
                <w:sz w:val="16"/>
              </w:rPr>
              <w:t>ма расхода ц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softHyphen/>
              <w:t>мента</w:t>
            </w:r>
          </w:p>
        </w:tc>
        <w:tc>
          <w:tcPr>
            <w:tcW w:w="4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Чистый расход цемента, необходимый для изготовления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color w:val="000000"/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м</w:t>
            </w:r>
            <w:r>
              <w:rPr>
                <w:color w:val="000000"/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бетона заданного качества, по одной из конкретных техн</w:t>
            </w: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>логий, из материа</w:t>
            </w:r>
            <w:r>
              <w:rPr>
                <w:sz w:val="16"/>
              </w:rPr>
              <w:softHyphen/>
              <w:t>лов с конкретными стандартными по</w:t>
            </w:r>
            <w:r>
              <w:rPr>
                <w:color w:val="000000"/>
                <w:sz w:val="16"/>
              </w:rPr>
              <w:t>к</w:t>
            </w:r>
            <w:r>
              <w:rPr>
                <w:sz w:val="16"/>
              </w:rPr>
              <w:t>а</w:t>
            </w:r>
            <w:r>
              <w:rPr>
                <w:color w:val="000000"/>
                <w:sz w:val="16"/>
              </w:rPr>
              <w:t>з</w:t>
            </w:r>
            <w:r>
              <w:rPr>
                <w:sz w:val="16"/>
              </w:rPr>
              <w:t>ателями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Местная элементная норма расхода ц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мента</w:t>
            </w:r>
          </w:p>
        </w:tc>
        <w:tc>
          <w:tcPr>
            <w:tcW w:w="4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Чистый расход цемента</w:t>
            </w:r>
            <w:r>
              <w:rPr>
                <w:color w:val="000000"/>
                <w:sz w:val="16"/>
              </w:rPr>
              <w:t>,</w:t>
            </w:r>
            <w:r>
              <w:rPr>
                <w:sz w:val="16"/>
              </w:rPr>
              <w:t xml:space="preserve"> необходимый для изгото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ления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м</w:t>
            </w:r>
            <w:r>
              <w:rPr>
                <w:color w:val="000000"/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бетона заданного качест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а</w:t>
            </w:r>
            <w:r>
              <w:rPr>
                <w:color w:val="000000"/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п</w:t>
            </w:r>
            <w:r>
              <w:rPr>
                <w:sz w:val="16"/>
              </w:rPr>
              <w:t>о принятой 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хнологии, из материалов усред</w:t>
            </w:r>
            <w:r>
              <w:rPr>
                <w:sz w:val="16"/>
              </w:rPr>
              <w:softHyphen/>
              <w:t>ненного фактического качества, приме</w:t>
            </w:r>
            <w:r>
              <w:rPr>
                <w:sz w:val="16"/>
              </w:rPr>
              <w:softHyphen/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яемых на данном производ</w:t>
            </w:r>
            <w:r>
              <w:rPr>
                <w:sz w:val="16"/>
              </w:rPr>
              <w:softHyphen/>
              <w:t>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Федеральная (типовая) ус</w:t>
            </w:r>
            <w:r>
              <w:rPr>
                <w:color w:val="000000"/>
                <w:sz w:val="16"/>
              </w:rPr>
              <w:softHyphen/>
            </w:r>
            <w:r>
              <w:rPr>
                <w:sz w:val="16"/>
              </w:rPr>
              <w:t>р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дн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нная норма расхода цемента</w:t>
            </w:r>
          </w:p>
        </w:tc>
        <w:tc>
          <w:tcPr>
            <w:tcW w:w="4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Чистый расход</w:t>
            </w:r>
            <w:r>
              <w:rPr>
                <w:sz w:val="16"/>
              </w:rPr>
              <w:t xml:space="preserve"> и типовые </w:t>
            </w:r>
            <w:r>
              <w:rPr>
                <w:color w:val="000000"/>
                <w:sz w:val="16"/>
              </w:rPr>
              <w:t>трудноустранимые</w:t>
            </w:r>
            <w:r>
              <w:rPr>
                <w:sz w:val="16"/>
              </w:rPr>
              <w:t xml:space="preserve"> потери цемента, необ</w:t>
            </w:r>
            <w:r>
              <w:rPr>
                <w:sz w:val="16"/>
              </w:rPr>
              <w:softHyphen/>
              <w:t>ходимые для изгото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ления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t>1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бетона конкретных бетонных (желе</w:t>
            </w:r>
            <w:r>
              <w:rPr>
                <w:sz w:val="16"/>
              </w:rPr>
              <w:softHyphen/>
              <w:t>зобетонных) изделий и конструкций заданного качества, при усред</w:t>
            </w:r>
            <w:r>
              <w:rPr>
                <w:sz w:val="16"/>
              </w:rPr>
              <w:softHyphen/>
              <w:t>ненных (ф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дераль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ы</w:t>
            </w:r>
            <w:r>
              <w:rPr>
                <w:color w:val="000000"/>
                <w:sz w:val="16"/>
              </w:rPr>
              <w:t>х</w:t>
            </w:r>
            <w:r>
              <w:rPr>
                <w:sz w:val="16"/>
              </w:rPr>
              <w:t>) условиях производства (технолог</w:t>
            </w:r>
            <w:r>
              <w:rPr>
                <w:color w:val="000000"/>
                <w:sz w:val="16"/>
              </w:rPr>
              <w:t>и</w:t>
            </w:r>
            <w:r>
              <w:rPr>
                <w:sz w:val="16"/>
              </w:rPr>
              <w:t>й) и усред</w:t>
            </w:r>
            <w:r>
              <w:rPr>
                <w:sz w:val="16"/>
              </w:rPr>
              <w:softHyphen/>
              <w:t>ненных (федеральных) стандартных показателях качества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color w:val="000000"/>
                <w:sz w:val="16"/>
              </w:rPr>
            </w:pPr>
            <w:r>
              <w:rPr>
                <w:sz w:val="16"/>
              </w:rPr>
              <w:t>Территориа</w:t>
            </w:r>
            <w:r>
              <w:rPr>
                <w:color w:val="000000"/>
                <w:sz w:val="16"/>
              </w:rPr>
              <w:t>л</w:t>
            </w:r>
            <w:r>
              <w:rPr>
                <w:sz w:val="16"/>
              </w:rPr>
              <w:t>ьная усреднен</w:t>
            </w:r>
            <w:r>
              <w:rPr>
                <w:sz w:val="16"/>
              </w:rPr>
              <w:softHyphen/>
              <w:t>ная норма расхода ц</w:t>
            </w:r>
            <w:r>
              <w:rPr>
                <w:color w:val="000000"/>
                <w:sz w:val="16"/>
              </w:rPr>
              <w:t>емента</w:t>
            </w:r>
          </w:p>
        </w:tc>
        <w:tc>
          <w:tcPr>
            <w:tcW w:w="4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Чистый расход </w:t>
            </w:r>
            <w:r>
              <w:rPr>
                <w:color w:val="000000"/>
                <w:sz w:val="16"/>
              </w:rPr>
              <w:t>и</w:t>
            </w:r>
            <w:r>
              <w:rPr>
                <w:sz w:val="16"/>
              </w:rPr>
              <w:t xml:space="preserve"> типовые трудноустранимые потери ц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мента, необ</w:t>
            </w:r>
            <w:r>
              <w:rPr>
                <w:sz w:val="16"/>
              </w:rPr>
              <w:softHyphen/>
              <w:t>ходимые для изготовления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м</w:t>
            </w:r>
            <w:r>
              <w:rPr>
                <w:color w:val="000000"/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бетона конкретных бетонных (желе</w:t>
            </w:r>
            <w:r>
              <w:rPr>
                <w:sz w:val="16"/>
              </w:rPr>
              <w:softHyphen/>
              <w:t>зобетонных) конструкций за</w:t>
            </w:r>
            <w:r>
              <w:rPr>
                <w:color w:val="000000"/>
                <w:sz w:val="16"/>
              </w:rPr>
              <w:t>д</w:t>
            </w:r>
            <w:r>
              <w:rPr>
                <w:sz w:val="16"/>
              </w:rPr>
              <w:t>анн</w:t>
            </w:r>
            <w:r>
              <w:rPr>
                <w:sz w:val="16"/>
              </w:rPr>
              <w:t xml:space="preserve">ого качества, при усреднении </w:t>
            </w:r>
            <w:r>
              <w:rPr>
                <w:color w:val="000000"/>
                <w:sz w:val="16"/>
              </w:rPr>
              <w:t>технологий</w:t>
            </w:r>
            <w:r>
              <w:rPr>
                <w:sz w:val="16"/>
              </w:rPr>
              <w:t xml:space="preserve"> и показателей качества материалов по конкретному региону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Ф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деральная (типо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ая) ук</w:t>
            </w:r>
            <w:r>
              <w:rPr>
                <w:color w:val="000000"/>
                <w:sz w:val="16"/>
              </w:rPr>
              <w:softHyphen/>
            </w:r>
            <w:r>
              <w:rPr>
                <w:sz w:val="16"/>
              </w:rPr>
              <w:t>рупненная норма расхода цемента</w:t>
            </w:r>
          </w:p>
        </w:tc>
        <w:tc>
          <w:tcPr>
            <w:tcW w:w="4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Чистый расход и типовые трудноустранимые потери цемента</w:t>
            </w:r>
            <w:r>
              <w:rPr>
                <w:color w:val="000000"/>
                <w:sz w:val="16"/>
              </w:rPr>
              <w:t>,</w:t>
            </w:r>
            <w:r>
              <w:rPr>
                <w:sz w:val="16"/>
              </w:rPr>
              <w:t xml:space="preserve"> необ</w:t>
            </w:r>
            <w:r>
              <w:rPr>
                <w:sz w:val="16"/>
              </w:rPr>
              <w:softHyphen/>
              <w:t xml:space="preserve">ходимые для 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ыполнения укрупненных видов работ</w:t>
            </w:r>
            <w:r>
              <w:rPr>
                <w:color w:val="000000"/>
                <w:sz w:val="16"/>
              </w:rPr>
              <w:t>,</w:t>
            </w:r>
            <w:r>
              <w:rPr>
                <w:sz w:val="16"/>
              </w:rPr>
              <w:t xml:space="preserve"> технологических этапов и пусковых комплексов возведения зданий, сооружений или их частей, рассчитанные на единицу стоимост</w:t>
            </w:r>
            <w:r>
              <w:rPr>
                <w:color w:val="000000"/>
                <w:sz w:val="16"/>
              </w:rPr>
              <w:t>и</w:t>
            </w:r>
            <w:r>
              <w:rPr>
                <w:sz w:val="16"/>
              </w:rPr>
              <w:t>, единицу мощности, прироста мощности, на</w:t>
            </w:r>
            <w:r>
              <w:rPr>
                <w:noProof/>
                <w:sz w:val="16"/>
              </w:rPr>
              <w:t xml:space="preserve"> 1000</w:t>
            </w:r>
            <w:r>
              <w:rPr>
                <w:sz w:val="16"/>
              </w:rPr>
              <w:t xml:space="preserve"> 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приведенной площади зданий и дру</w:t>
            </w:r>
            <w:r>
              <w:rPr>
                <w:sz w:val="16"/>
              </w:rPr>
              <w:softHyphen/>
              <w:t>г</w:t>
            </w:r>
            <w:r>
              <w:rPr>
                <w:color w:val="000000"/>
                <w:sz w:val="16"/>
              </w:rPr>
              <w:t>ие</w:t>
            </w:r>
            <w:r>
              <w:rPr>
                <w:sz w:val="16"/>
              </w:rPr>
              <w:t xml:space="preserve"> показатели, рассчитанные по федеральн</w:t>
            </w:r>
            <w:r>
              <w:rPr>
                <w:sz w:val="16"/>
              </w:rPr>
              <w:t>ым (т</w:t>
            </w:r>
            <w:r>
              <w:rPr>
                <w:color w:val="000000"/>
                <w:sz w:val="16"/>
              </w:rPr>
              <w:t>и</w:t>
            </w:r>
            <w:r>
              <w:rPr>
                <w:sz w:val="16"/>
              </w:rPr>
              <w:t>повым) усреднен</w:t>
            </w:r>
            <w:r>
              <w:rPr>
                <w:sz w:val="16"/>
              </w:rPr>
              <w:softHyphen/>
              <w:t>ным нормам расхода ц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мента и выраженные в натуральных или при</w:t>
            </w:r>
            <w:r>
              <w:rPr>
                <w:sz w:val="16"/>
              </w:rPr>
              <w:softHyphen/>
              <w:t xml:space="preserve">веденных показателях, с учетом 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идо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 xml:space="preserve"> строительства и их отрасле</w:t>
            </w:r>
            <w:r>
              <w:rPr>
                <w:sz w:val="16"/>
              </w:rPr>
              <w:softHyphen/>
              <w:t>вых особенностей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Территориальная укруп</w:t>
            </w:r>
            <w:r>
              <w:rPr>
                <w:sz w:val="16"/>
              </w:rPr>
              <w:softHyphen/>
              <w:t>нен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ная норма расхода це</w:t>
            </w:r>
            <w:r>
              <w:rPr>
                <w:sz w:val="16"/>
              </w:rPr>
              <w:softHyphen/>
              <w:t>мента</w:t>
            </w:r>
          </w:p>
        </w:tc>
        <w:tc>
          <w:tcPr>
            <w:tcW w:w="4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Чистый расход и типовые трудноустранимые потери цемента, необ</w:t>
            </w:r>
            <w:r>
              <w:rPr>
                <w:sz w:val="16"/>
              </w:rPr>
              <w:softHyphen/>
              <w:t xml:space="preserve">ходимые для выполнения укрупненных 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>идов работ, технологических эта</w:t>
            </w:r>
            <w:r>
              <w:rPr>
                <w:color w:val="000000"/>
                <w:sz w:val="16"/>
              </w:rPr>
              <w:t>п</w:t>
            </w:r>
            <w:r>
              <w:rPr>
                <w:sz w:val="16"/>
              </w:rPr>
              <w:t>о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 xml:space="preserve"> и пусковых комплексов </w:t>
            </w: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 xml:space="preserve">озведения зданий, сооружений или их частей, рассчитанные на единицу стоимости, единицу мощности, прироста мощности, 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а</w:t>
            </w:r>
            <w:r>
              <w:rPr>
                <w:noProof/>
                <w:sz w:val="16"/>
              </w:rPr>
              <w:t xml:space="preserve"> 1000</w:t>
            </w:r>
            <w:r>
              <w:rPr>
                <w:sz w:val="16"/>
              </w:rPr>
              <w:t xml:space="preserve"> 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приведенн</w:t>
            </w:r>
            <w:r>
              <w:rPr>
                <w:sz w:val="16"/>
              </w:rPr>
              <w:t>ой площади зданий и дру</w:t>
            </w:r>
            <w:r>
              <w:rPr>
                <w:sz w:val="16"/>
              </w:rPr>
              <w:softHyphen/>
              <w:t>гие показатели, рассчитанные по территориальным усредне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ным нор</w:t>
            </w:r>
            <w:r>
              <w:rPr>
                <w:sz w:val="16"/>
              </w:rPr>
              <w:softHyphen/>
              <w:t>мам расхода цемента и выраженные в натуральных или приведенных показателях, с учетом видов строительства, природно-климатических, экологических и других особенност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й конкр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тного региона</w:t>
            </w:r>
          </w:p>
        </w:tc>
      </w:tr>
    </w:tbl>
    <w:p w:rsidR="00000000" w:rsidRDefault="007E5830">
      <w:pPr>
        <w:widowControl w:val="0"/>
        <w:spacing w:before="120" w:after="120"/>
        <w:ind w:right="2070" w:firstLine="284"/>
        <w:jc w:val="center"/>
        <w:rPr>
          <w:b/>
        </w:rPr>
      </w:pPr>
      <w:r>
        <w:t>ПРИЛОЖЕНИ</w:t>
      </w:r>
      <w:r>
        <w:rPr>
          <w:color w:val="000000"/>
        </w:rPr>
        <w:t>Е</w:t>
      </w:r>
      <w:r>
        <w:t xml:space="preserve"> Б</w:t>
      </w:r>
      <w:r>
        <w:rPr>
          <w:b/>
        </w:rPr>
        <w:t xml:space="preserve"> </w:t>
      </w:r>
    </w:p>
    <w:p w:rsidR="00000000" w:rsidRDefault="007E5830">
      <w:pPr>
        <w:widowControl w:val="0"/>
        <w:ind w:right="2070" w:firstLine="284"/>
        <w:jc w:val="center"/>
      </w:pPr>
      <w:r>
        <w:rPr>
          <w:b/>
        </w:rPr>
        <w:t>СООТНОШЕНИЕ МЕЖДУ КЛАССАМИ БЕТОНА ПО ПРОЧНОСТИ НА СЖАТИЕ И МАРКАМИ</w:t>
      </w:r>
    </w:p>
    <w:p w:rsidR="00000000" w:rsidRDefault="007E5830">
      <w:pPr>
        <w:widowControl w:val="0"/>
        <w:ind w:right="2070" w:firstLine="284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843"/>
        <w:gridCol w:w="1134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i/>
                <w:color w:val="000000"/>
                <w:sz w:val="16"/>
              </w:rPr>
            </w:pPr>
            <w:r>
              <w:rPr>
                <w:sz w:val="16"/>
              </w:rPr>
              <w:t>Класс б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тона по </w:t>
            </w:r>
            <w:r>
              <w:rPr>
                <w:color w:val="000000"/>
                <w:sz w:val="16"/>
              </w:rPr>
              <w:t>прочности</w:t>
            </w:r>
            <w:r>
              <w:rPr>
                <w:sz w:val="16"/>
              </w:rPr>
              <w:t xml:space="preserve"> на сжатие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Средняя</w:t>
            </w:r>
            <w:r>
              <w:rPr>
                <w:sz w:val="16"/>
              </w:rPr>
              <w:t xml:space="preserve"> прочнос</w:t>
            </w:r>
            <w:r>
              <w:rPr>
                <w:color w:val="000000"/>
                <w:sz w:val="16"/>
              </w:rPr>
              <w:t>ть</w:t>
            </w:r>
            <w:r>
              <w:rPr>
                <w:sz w:val="16"/>
              </w:rPr>
              <w:t xml:space="preserve"> бето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а данного класса,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color w:val="000000"/>
                <w:sz w:val="16"/>
              </w:rPr>
              <w:t>кгв/см</w:t>
            </w:r>
            <w:r>
              <w:rPr>
                <w:color w:val="000000"/>
                <w:sz w:val="16"/>
                <w:vertAlign w:val="superscript"/>
              </w:rPr>
              <w:t>2</w:t>
            </w:r>
            <w:r>
              <w:rPr>
                <w:noProof/>
                <w:color w:val="000000"/>
                <w:sz w:val="16"/>
              </w:rPr>
              <w:t>,</w:t>
            </w:r>
            <w:r>
              <w:rPr>
                <w:sz w:val="16"/>
              </w:rPr>
              <w:t xml:space="preserve"> при</w:t>
            </w:r>
            <w:r>
              <w:rPr>
                <w:color w:val="000000"/>
                <w:sz w:val="16"/>
              </w:rPr>
              <w:t xml:space="preserve"> коэффициенте вариации</w:t>
            </w:r>
            <w:r>
              <w:rPr>
                <w:i/>
                <w:color w:val="000000"/>
                <w:sz w:val="16"/>
              </w:rPr>
              <w:t xml:space="preserve"> </w:t>
            </w:r>
            <w:r>
              <w:rPr>
                <w:noProof/>
                <w:sz w:val="16"/>
              </w:rPr>
              <w:t>13,</w:t>
            </w:r>
            <w:r>
              <w:rPr>
                <w:sz w:val="16"/>
              </w:rPr>
              <w:t xml:space="preserve">5 %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Ближайшая марка бетона по прочности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color w:val="000000"/>
                <w:sz w:val="16"/>
              </w:rPr>
              <w:t>Отклонение ближайшей марки бетона от средней прочности класса,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В2,5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32,7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+7,0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В3,5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45,8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50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+9,1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65,5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75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+14,5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В7,5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98,2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color w:val="000000"/>
                <w:sz w:val="16"/>
              </w:rPr>
              <w:t>1</w:t>
            </w:r>
            <w:r>
              <w:rPr>
                <w:sz w:val="16"/>
              </w:rPr>
              <w:t>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+</w:t>
            </w: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В10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noProof/>
                <w:color w:val="000000"/>
                <w:sz w:val="16"/>
              </w:rPr>
              <w:t>3</w:t>
            </w:r>
            <w:r>
              <w:rPr>
                <w:noProof/>
                <w:sz w:val="16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М15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+14,5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color w:val="000000"/>
                <w:sz w:val="16"/>
              </w:rPr>
              <w:t>1</w:t>
            </w:r>
            <w:r>
              <w:rPr>
                <w:sz w:val="16"/>
              </w:rPr>
              <w:t>2,5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163,7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15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- 8,4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В15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196,5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20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+</w:t>
            </w: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В20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261,9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М25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В22,5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294,4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М300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+</w:t>
            </w:r>
            <w:r>
              <w:rPr>
                <w:noProof/>
                <w:sz w:val="16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В25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327,4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35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+6,9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В30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392,9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4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+</w:t>
            </w:r>
            <w:r>
              <w:rPr>
                <w:noProof/>
                <w:sz w:val="16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В35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458,4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450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-1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В4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523,9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5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- 4,8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В45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589,4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6</w:t>
            </w:r>
            <w:r>
              <w:rPr>
                <w:color w:val="000000"/>
                <w:sz w:val="16"/>
              </w:rPr>
              <w:t>00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+</w:t>
            </w:r>
            <w:r>
              <w:rPr>
                <w:noProof/>
                <w:sz w:val="16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В50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654,8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70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+</w:t>
            </w:r>
            <w:r>
              <w:rPr>
                <w:noProof/>
                <w:sz w:val="16"/>
              </w:rPr>
              <w:t xml:space="preserve"> 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В55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720,3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70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-2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В60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785,8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80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5830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+</w:t>
            </w:r>
            <w:r>
              <w:rPr>
                <w:noProof/>
                <w:sz w:val="16"/>
              </w:rPr>
              <w:t xml:space="preserve"> 1,8</w:t>
            </w:r>
          </w:p>
        </w:tc>
      </w:tr>
    </w:tbl>
    <w:p w:rsidR="00000000" w:rsidRDefault="007E5830">
      <w:pPr>
        <w:widowControl w:val="0"/>
        <w:rPr>
          <w:sz w:val="24"/>
        </w:rPr>
      </w:pPr>
    </w:p>
    <w:p w:rsidR="007E5830" w:rsidRDefault="007E5830">
      <w:pPr>
        <w:widowControl w:val="0"/>
        <w:ind w:right="2070" w:firstLine="284"/>
      </w:pPr>
      <w:r>
        <w:t>Ключевые слова: федеральные (типовые) элементные нормы, расход ц</w:t>
      </w:r>
      <w:r>
        <w:t>емента, бетоны тяжелые, мелкозернистые и легкие, цементы, заполнители, условия твердения, удобоукладываемость.</w:t>
      </w:r>
    </w:p>
    <w:sectPr w:rsidR="007E5830" w:rsidSect="00084520">
      <w:pgSz w:w="11906" w:h="16838"/>
      <w:pgMar w:top="1440" w:right="566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520"/>
    <w:rsid w:val="00084520"/>
    <w:rsid w:val="007E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6473</Words>
  <Characters>36902</Characters>
  <Application>Microsoft Office Word</Application>
  <DocSecurity>0</DocSecurity>
  <Lines>307</Lines>
  <Paragraphs>86</Paragraphs>
  <ScaleCrop>false</ScaleCrop>
  <HeadingPairs>
    <vt:vector size="2" baseType="variant">
      <vt:variant>
        <vt:lpstr>Система нормативных документов в строительстве</vt:lpstr>
      </vt:variant>
      <vt:variant>
        <vt:i4>0</vt:i4>
      </vt:variant>
    </vt:vector>
  </HeadingPairs>
  <Company>Elcom Ltd</Company>
  <LinksUpToDate>false</LinksUpToDate>
  <CharactersWithSpaces>43289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нормативных документов в строительстве</dc:title>
  <dc:subject/>
  <dc:creator>Alexandre Katalov</dc:creator>
  <cp:keywords/>
  <dc:description/>
  <cp:lastModifiedBy>SamLab.ws</cp:lastModifiedBy>
  <cp:revision>3</cp:revision>
  <cp:lastPrinted>1601-01-01T00:00:00Z</cp:lastPrinted>
  <dcterms:created xsi:type="dcterms:W3CDTF">1999-07-06T07:48:00Z</dcterms:created>
  <dcterms:modified xsi:type="dcterms:W3CDTF">2012-06-21T04:33:00Z</dcterms:modified>
</cp:coreProperties>
</file>